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FC60" w14:textId="77777777" w:rsidR="00690B85" w:rsidRPr="00EF0DA9" w:rsidRDefault="00690B85" w:rsidP="003A0755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14:paraId="2396FFBC" w14:textId="5C6DB349" w:rsidR="00DC2040" w:rsidRPr="00C012C6" w:rsidRDefault="00DC2040" w:rsidP="00280302">
      <w:pPr>
        <w:autoSpaceDE w:val="0"/>
        <w:autoSpaceDN w:val="0"/>
        <w:adjustRightInd w:val="0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Приложение</w:t>
      </w:r>
      <w:r w:rsidR="00545D74" w:rsidRPr="00C012C6">
        <w:rPr>
          <w:rFonts w:ascii="Arial" w:hAnsi="Arial" w:cs="Arial"/>
          <w:sz w:val="24"/>
          <w:szCs w:val="24"/>
        </w:rPr>
        <w:t xml:space="preserve"> </w:t>
      </w:r>
    </w:p>
    <w:p w14:paraId="72DD85D8" w14:textId="77777777" w:rsidR="00DC2040" w:rsidRPr="00C012C6" w:rsidRDefault="00DC2040" w:rsidP="00280302">
      <w:pPr>
        <w:autoSpaceDE w:val="0"/>
        <w:autoSpaceDN w:val="0"/>
        <w:adjustRightInd w:val="0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 решению Совета депутатов</w:t>
      </w:r>
    </w:p>
    <w:p w14:paraId="4B3CDE30" w14:textId="77777777" w:rsidR="00705270" w:rsidRPr="00C012C6" w:rsidRDefault="00705270" w:rsidP="00280302">
      <w:pPr>
        <w:autoSpaceDE w:val="0"/>
        <w:autoSpaceDN w:val="0"/>
        <w:adjustRightInd w:val="0"/>
        <w:ind w:left="5812"/>
        <w:rPr>
          <w:rFonts w:ascii="Arial" w:hAnsi="Arial" w:cs="Arial"/>
          <w:sz w:val="24"/>
          <w:szCs w:val="24"/>
        </w:rPr>
      </w:pPr>
      <w:bookmarkStart w:id="0" w:name="_Hlk191368598"/>
      <w:r w:rsidRPr="00C012C6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14:paraId="284D5DEE" w14:textId="7B38C079" w:rsidR="00DC2040" w:rsidRPr="00C012C6" w:rsidRDefault="00705270" w:rsidP="00280302">
      <w:pPr>
        <w:autoSpaceDE w:val="0"/>
        <w:autoSpaceDN w:val="0"/>
        <w:adjustRightInd w:val="0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Московской области</w:t>
      </w:r>
    </w:p>
    <w:bookmarkEnd w:id="0"/>
    <w:p w14:paraId="3B1931A7" w14:textId="77777777" w:rsidR="00DC2040" w:rsidRPr="00C012C6" w:rsidRDefault="00451E7A" w:rsidP="00280302">
      <w:pPr>
        <w:autoSpaceDE w:val="0"/>
        <w:autoSpaceDN w:val="0"/>
        <w:adjustRightInd w:val="0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от ____________</w:t>
      </w:r>
      <w:proofErr w:type="gramStart"/>
      <w:r w:rsidRPr="00C012C6">
        <w:rPr>
          <w:rFonts w:ascii="Arial" w:hAnsi="Arial" w:cs="Arial"/>
          <w:sz w:val="24"/>
          <w:szCs w:val="24"/>
        </w:rPr>
        <w:t>_  №</w:t>
      </w:r>
      <w:proofErr w:type="gramEnd"/>
      <w:r w:rsidRPr="00C012C6">
        <w:rPr>
          <w:rFonts w:ascii="Arial" w:hAnsi="Arial" w:cs="Arial"/>
          <w:sz w:val="24"/>
          <w:szCs w:val="24"/>
        </w:rPr>
        <w:t xml:space="preserve"> _______</w:t>
      </w:r>
    </w:p>
    <w:p w14:paraId="5092A45D" w14:textId="77777777" w:rsidR="00DC2040" w:rsidRPr="00C012C6" w:rsidRDefault="00DC2040" w:rsidP="00DC204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4B875AE" w14:textId="77777777" w:rsidR="00DC2040" w:rsidRPr="00C012C6" w:rsidRDefault="00DC2040" w:rsidP="00705270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53874B48" w14:textId="7C9136B2" w:rsidR="00DC2040" w:rsidRPr="00C012C6" w:rsidRDefault="00DC2040" w:rsidP="0070527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>Пол</w:t>
      </w:r>
      <w:r w:rsidR="00816F20" w:rsidRPr="00C012C6">
        <w:rPr>
          <w:rFonts w:ascii="Arial" w:hAnsi="Arial" w:cs="Arial"/>
          <w:b/>
          <w:bCs/>
          <w:sz w:val="24"/>
          <w:szCs w:val="24"/>
        </w:rPr>
        <w:t xml:space="preserve">ожение о муниципальном </w:t>
      </w:r>
      <w:r w:rsidRPr="00C012C6">
        <w:rPr>
          <w:rFonts w:ascii="Arial" w:hAnsi="Arial" w:cs="Arial"/>
          <w:b/>
          <w:bCs/>
          <w:sz w:val="24"/>
          <w:szCs w:val="24"/>
        </w:rPr>
        <w:t xml:space="preserve">контроле </w:t>
      </w:r>
      <w:r w:rsidR="00816F20" w:rsidRPr="00C012C6">
        <w:rPr>
          <w:rFonts w:ascii="Arial" w:hAnsi="Arial" w:cs="Arial"/>
          <w:b/>
          <w:bCs/>
          <w:sz w:val="24"/>
          <w:szCs w:val="24"/>
        </w:rPr>
        <w:t xml:space="preserve">в дорожном хозяйстве на </w:t>
      </w:r>
      <w:r w:rsidR="00161717" w:rsidRPr="00C012C6">
        <w:rPr>
          <w:rFonts w:ascii="Arial" w:hAnsi="Arial" w:cs="Arial"/>
          <w:b/>
          <w:bCs/>
          <w:sz w:val="24"/>
          <w:szCs w:val="24"/>
        </w:rPr>
        <w:t xml:space="preserve">территории </w:t>
      </w:r>
      <w:r w:rsidR="00705270" w:rsidRPr="00C012C6">
        <w:rPr>
          <w:rFonts w:ascii="Arial" w:hAnsi="Arial" w:cs="Arial"/>
          <w:b/>
          <w:bCs/>
          <w:sz w:val="24"/>
          <w:szCs w:val="24"/>
        </w:rPr>
        <w:t>городского округа Долгопрудный Московской области</w:t>
      </w:r>
    </w:p>
    <w:p w14:paraId="085FF668" w14:textId="77777777" w:rsidR="00DC2040" w:rsidRPr="00C012C6" w:rsidRDefault="00DC2040" w:rsidP="00DC2040">
      <w:pPr>
        <w:jc w:val="both"/>
        <w:rPr>
          <w:rFonts w:ascii="Arial" w:hAnsi="Arial" w:cs="Arial"/>
          <w:sz w:val="24"/>
          <w:szCs w:val="24"/>
        </w:rPr>
      </w:pPr>
    </w:p>
    <w:p w14:paraId="647CA0D0" w14:textId="77777777" w:rsidR="00DF6B1A" w:rsidRPr="00C012C6" w:rsidRDefault="00DC2040" w:rsidP="00197CF1">
      <w:pPr>
        <w:pStyle w:val="a5"/>
        <w:numPr>
          <w:ilvl w:val="0"/>
          <w:numId w:val="2"/>
        </w:numPr>
        <w:tabs>
          <w:tab w:val="left" w:pos="1418"/>
          <w:tab w:val="left" w:pos="3402"/>
          <w:tab w:val="left" w:pos="3544"/>
          <w:tab w:val="left" w:pos="3969"/>
        </w:tabs>
        <w:spacing w:after="240"/>
        <w:ind w:left="425" w:hanging="425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Общие положения</w:t>
      </w:r>
    </w:p>
    <w:p w14:paraId="1C322BC6" w14:textId="37E0DAD5" w:rsidR="00D5483E" w:rsidRPr="00C012C6" w:rsidRDefault="007109D3" w:rsidP="002325B7">
      <w:pPr>
        <w:pStyle w:val="a5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Theme="minorHAnsi" w:hAnsi="Arial" w:cs="Arial"/>
          <w:lang w:eastAsia="en-US"/>
        </w:rPr>
        <w:t>П</w:t>
      </w:r>
      <w:r w:rsidR="003D745C" w:rsidRPr="00C012C6">
        <w:rPr>
          <w:rFonts w:ascii="Arial" w:eastAsiaTheme="minorHAnsi" w:hAnsi="Arial" w:cs="Arial"/>
          <w:lang w:eastAsia="en-US"/>
        </w:rPr>
        <w:t xml:space="preserve">оложение </w:t>
      </w:r>
      <w:r w:rsidR="00114CC4" w:rsidRPr="00114CC4">
        <w:rPr>
          <w:rFonts w:ascii="Arial" w:eastAsiaTheme="minorHAnsi" w:hAnsi="Arial" w:cs="Arial"/>
          <w:lang w:eastAsia="en-US"/>
        </w:rPr>
        <w:t xml:space="preserve">о муниципальном контроле в дорожном хозяйстве на территории городского округа Долгопрудный Московской области </w:t>
      </w:r>
      <w:r w:rsidR="00114CC4">
        <w:rPr>
          <w:rFonts w:ascii="Arial" w:eastAsiaTheme="minorHAnsi" w:hAnsi="Arial" w:cs="Arial"/>
          <w:lang w:eastAsia="en-US"/>
        </w:rPr>
        <w:t xml:space="preserve">(далее - Положение) </w:t>
      </w:r>
      <w:r w:rsidR="00D5483E" w:rsidRPr="00C012C6">
        <w:rPr>
          <w:rFonts w:ascii="Arial" w:hAnsi="Arial" w:cs="Arial"/>
        </w:rPr>
        <w:t>устанавливает порядок организации</w:t>
      </w:r>
      <w:r w:rsidRPr="00C012C6">
        <w:rPr>
          <w:rFonts w:ascii="Arial" w:hAnsi="Arial" w:cs="Arial"/>
        </w:rPr>
        <w:t xml:space="preserve"> </w:t>
      </w:r>
      <w:r w:rsidR="00D5483E" w:rsidRPr="00C012C6">
        <w:rPr>
          <w:rFonts w:ascii="Arial" w:hAnsi="Arial" w:cs="Arial"/>
        </w:rPr>
        <w:t>и осущест</w:t>
      </w:r>
      <w:r w:rsidR="00A020DC" w:rsidRPr="00C012C6">
        <w:rPr>
          <w:rFonts w:ascii="Arial" w:hAnsi="Arial" w:cs="Arial"/>
        </w:rPr>
        <w:t xml:space="preserve">вления муниципального </w:t>
      </w:r>
      <w:r w:rsidR="00D5483E" w:rsidRPr="00C012C6">
        <w:rPr>
          <w:rFonts w:ascii="Arial" w:hAnsi="Arial" w:cs="Arial"/>
        </w:rPr>
        <w:t xml:space="preserve">контроля </w:t>
      </w:r>
      <w:r w:rsidR="00170CA0" w:rsidRPr="00C012C6">
        <w:rPr>
          <w:rFonts w:ascii="Arial" w:eastAsiaTheme="minorHAnsi" w:hAnsi="Arial" w:cs="Arial"/>
          <w:lang w:eastAsia="en-US"/>
        </w:rPr>
        <w:t xml:space="preserve">в дорожном хозяйстве городского округа Долгопрудный Московской области </w:t>
      </w:r>
      <w:r w:rsidR="00DF6B1A" w:rsidRPr="00C012C6">
        <w:rPr>
          <w:rFonts w:ascii="Arial" w:hAnsi="Arial" w:cs="Arial"/>
        </w:rPr>
        <w:t xml:space="preserve">(далее – </w:t>
      </w:r>
      <w:r w:rsidR="00A020DC" w:rsidRPr="00C012C6">
        <w:rPr>
          <w:rFonts w:ascii="Arial" w:hAnsi="Arial" w:cs="Arial"/>
        </w:rPr>
        <w:t>муниципальный</w:t>
      </w:r>
      <w:r w:rsidR="00D5483E" w:rsidRPr="00C012C6">
        <w:rPr>
          <w:rFonts w:ascii="Arial" w:hAnsi="Arial" w:cs="Arial"/>
        </w:rPr>
        <w:t xml:space="preserve"> контроль).</w:t>
      </w:r>
    </w:p>
    <w:p w14:paraId="4BC60719" w14:textId="3B9A7C96" w:rsidR="00A11EF0" w:rsidRPr="00C012C6" w:rsidRDefault="00A11EF0" w:rsidP="002325B7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 отношениям, связанным с </w:t>
      </w:r>
      <w:r w:rsidR="00E91960" w:rsidRPr="00C012C6">
        <w:rPr>
          <w:rFonts w:ascii="Arial" w:hAnsi="Arial" w:cs="Arial"/>
        </w:rPr>
        <w:t xml:space="preserve">организацией и </w:t>
      </w:r>
      <w:r w:rsidRPr="00C012C6">
        <w:rPr>
          <w:rFonts w:ascii="Arial" w:hAnsi="Arial" w:cs="Arial"/>
        </w:rPr>
        <w:t xml:space="preserve">осуществлением муниципального контроля, применяются положения Федерального закона </w:t>
      </w:r>
      <w:r w:rsidR="00E91960" w:rsidRPr="00C012C6">
        <w:rPr>
          <w:rFonts w:ascii="Arial" w:hAnsi="Arial" w:cs="Arial"/>
        </w:rPr>
        <w:t xml:space="preserve">от 31.07.2020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>№</w:t>
      </w:r>
      <w:r w:rsidR="00E91960" w:rsidRPr="00C012C6">
        <w:rPr>
          <w:rFonts w:ascii="Arial" w:hAnsi="Arial" w:cs="Arial"/>
        </w:rPr>
        <w:t xml:space="preserve"> 248-ФЗ </w:t>
      </w:r>
      <w:r w:rsidRPr="00C012C6">
        <w:rPr>
          <w:rFonts w:ascii="Arial" w:hAnsi="Arial" w:cs="Arial"/>
        </w:rPr>
        <w:t xml:space="preserve">«О государственном контроле и муниципальном контроле в Российской Федерации» (далее – Федеральный закон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 xml:space="preserve">№ </w:t>
      </w:r>
      <w:r w:rsidRPr="00C012C6">
        <w:rPr>
          <w:rFonts w:ascii="Arial" w:hAnsi="Arial" w:cs="Arial"/>
        </w:rPr>
        <w:t>248-ФЗ), Федерального</w:t>
      </w:r>
      <w:r w:rsidR="00E91960" w:rsidRPr="00C012C6">
        <w:rPr>
          <w:rFonts w:ascii="Arial" w:hAnsi="Arial" w:cs="Arial"/>
        </w:rPr>
        <w:t xml:space="preserve"> закона </w:t>
      </w:r>
      <w:r w:rsidRPr="00C012C6">
        <w:rPr>
          <w:rFonts w:ascii="Arial" w:hAnsi="Arial" w:cs="Arial"/>
        </w:rPr>
        <w:t xml:space="preserve">от 06.10.2003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>№</w:t>
      </w:r>
      <w:r w:rsidRPr="00C012C6">
        <w:rPr>
          <w:rFonts w:ascii="Arial" w:hAnsi="Arial" w:cs="Arial"/>
        </w:rPr>
        <w:t> 131-ФЗ «Об общих принципах организации местного самоуправления в Российской Федерации».</w:t>
      </w:r>
    </w:p>
    <w:p w14:paraId="070B1E75" w14:textId="268CBEA6" w:rsidR="00DF6B1A" w:rsidRPr="00C012C6" w:rsidRDefault="00DF6B1A" w:rsidP="002325B7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="Calibri" w:hAnsi="Arial" w:cs="Arial"/>
          <w:lang w:eastAsia="x-none"/>
        </w:rPr>
        <w:t xml:space="preserve">Контролируемыми лицами, в отношении которых осуществляется </w:t>
      </w:r>
      <w:r w:rsidR="00FD2FDB" w:rsidRPr="00C012C6">
        <w:rPr>
          <w:rFonts w:ascii="Arial" w:eastAsia="Calibri" w:hAnsi="Arial" w:cs="Arial"/>
          <w:lang w:eastAsia="x-none"/>
        </w:rPr>
        <w:t>муниципальный контроль</w:t>
      </w:r>
      <w:r w:rsidRPr="00C012C6">
        <w:rPr>
          <w:rFonts w:ascii="Arial" w:eastAsia="Calibri" w:hAnsi="Arial" w:cs="Arial"/>
          <w:lang w:eastAsia="x-none"/>
        </w:rPr>
        <w:t xml:space="preserve">, </w:t>
      </w:r>
      <w:r w:rsidRPr="00C012C6">
        <w:rPr>
          <w:rFonts w:ascii="Arial" w:eastAsia="Calibri" w:hAnsi="Arial" w:cs="Arial"/>
          <w:lang w:val="x-none" w:eastAsia="x-none"/>
        </w:rPr>
        <w:t>являются</w:t>
      </w:r>
      <w:r w:rsidRPr="00C012C6">
        <w:rPr>
          <w:rFonts w:ascii="Arial" w:hAnsi="Arial" w:cs="Arial"/>
        </w:rPr>
        <w:t xml:space="preserve"> </w:t>
      </w:r>
      <w:r w:rsidR="00C52FD5" w:rsidRPr="00C012C6">
        <w:rPr>
          <w:rFonts w:ascii="Arial" w:hAnsi="Arial" w:cs="Arial"/>
          <w:lang w:eastAsia="x-none"/>
        </w:rPr>
        <w:t xml:space="preserve">граждане, </w:t>
      </w:r>
      <w:r w:rsidR="00C52FD5" w:rsidRPr="00C012C6">
        <w:rPr>
          <w:rFonts w:ascii="Arial" w:eastAsiaTheme="minorHAnsi" w:hAnsi="Arial" w:cs="Arial"/>
          <w:lang w:eastAsia="en-US"/>
        </w:rPr>
        <w:t>в том числе осуществляющие предпринимательскую деятельность (индивидуальные предприниматели)</w:t>
      </w:r>
      <w:r w:rsidR="00E91960" w:rsidRPr="00C012C6">
        <w:rPr>
          <w:rFonts w:ascii="Arial" w:eastAsiaTheme="minorHAnsi" w:hAnsi="Arial" w:cs="Arial"/>
          <w:lang w:eastAsia="en-US"/>
        </w:rPr>
        <w:t>,</w:t>
      </w:r>
      <w:r w:rsidR="00B43C8D" w:rsidRPr="00B43C8D">
        <w:rPr>
          <w:rFonts w:ascii="Arial" w:eastAsiaTheme="minorHAnsi" w:hAnsi="Arial" w:cs="Arial"/>
          <w:lang w:eastAsia="en-US"/>
        </w:rPr>
        <w:t xml:space="preserve"> </w:t>
      </w:r>
      <w:r w:rsidR="00C52FD5" w:rsidRPr="00C012C6">
        <w:rPr>
          <w:rFonts w:ascii="Arial" w:eastAsiaTheme="minorHAnsi" w:hAnsi="Arial" w:cs="Arial"/>
          <w:lang w:eastAsia="en-US"/>
        </w:rPr>
        <w:t xml:space="preserve">и </w:t>
      </w:r>
      <w:r w:rsidR="00C52FD5" w:rsidRPr="00C012C6">
        <w:rPr>
          <w:rFonts w:ascii="Arial" w:hAnsi="Arial" w:cs="Arial"/>
          <w:lang w:eastAsia="x-none"/>
        </w:rPr>
        <w:t>организации.</w:t>
      </w:r>
    </w:p>
    <w:p w14:paraId="282147DE" w14:textId="6ED4421B" w:rsidR="00AB4988" w:rsidRPr="003A1BF9" w:rsidRDefault="003A1BF9" w:rsidP="003A1BF9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B4988" w:rsidRPr="00AB4988">
        <w:rPr>
          <w:rFonts w:ascii="Arial" w:hAnsi="Arial" w:cs="Arial"/>
        </w:rPr>
        <w:t>Предметом муниципального контроля является соблюдение юридическими лицами и индивидуальными предпринимателями (далее - контролируемые лица) обязательных требований</w:t>
      </w:r>
      <w:r>
        <w:rPr>
          <w:rFonts w:ascii="Arial" w:hAnsi="Arial" w:cs="Arial"/>
        </w:rPr>
        <w:t xml:space="preserve"> </w:t>
      </w:r>
      <w:r w:rsidR="00AB4988" w:rsidRPr="003A1BF9">
        <w:rPr>
          <w:rFonts w:ascii="Arial" w:hAnsi="Arial" w:cs="Arial"/>
        </w:rPr>
        <w:t>в области автомобильных дорог и дорожной деятельности, установленных в отношении автомобильных дорог местного значения:</w:t>
      </w:r>
    </w:p>
    <w:p w14:paraId="1FCECC1E" w14:textId="77777777" w:rsidR="00AB4988" w:rsidRPr="00AB4988" w:rsidRDefault="00AB4988" w:rsidP="00AB4988">
      <w:pPr>
        <w:widowControl w:val="0"/>
        <w:tabs>
          <w:tab w:val="left" w:pos="1134"/>
          <w:tab w:val="left" w:pos="6804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B4988">
        <w:rPr>
          <w:rFonts w:ascii="Arial" w:hAnsi="Arial" w:cs="Arial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2A5448C7" w14:textId="77777777" w:rsidR="00AB35C1" w:rsidRDefault="00AB4988" w:rsidP="00AB35C1">
      <w:pPr>
        <w:widowControl w:val="0"/>
        <w:tabs>
          <w:tab w:val="left" w:pos="1134"/>
          <w:tab w:val="left" w:pos="6804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B4988">
        <w:rPr>
          <w:rFonts w:ascii="Arial" w:hAnsi="Arial" w:cs="Arial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  <w:bookmarkStart w:id="1" w:name="_Hlk195019402"/>
    </w:p>
    <w:bookmarkEnd w:id="1"/>
    <w:p w14:paraId="15B11A65" w14:textId="5CF3C553" w:rsidR="00EF0DA9" w:rsidRPr="00C012C6" w:rsidRDefault="00EF0DA9" w:rsidP="00EF0DA9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Объектами муниципального контроля (далее – объект контроля) являются:</w:t>
      </w:r>
    </w:p>
    <w:p w14:paraId="464E6457" w14:textId="77777777" w:rsidR="00EF0DA9" w:rsidRPr="00C012C6" w:rsidRDefault="00EF0DA9" w:rsidP="00EF0DA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C012C6">
        <w:rPr>
          <w:rFonts w:ascii="Arial" w:hAnsi="Arial" w:cs="Arial"/>
          <w:sz w:val="24"/>
          <w:szCs w:val="24"/>
        </w:rPr>
        <w:t>В рамках пункта 1 части 1 статьи 16 Федерального закона №</w:t>
      </w:r>
      <w:r w:rsidRPr="00C012C6">
        <w:rPr>
          <w:rFonts w:ascii="Arial" w:hAnsi="Arial" w:cs="Arial"/>
          <w:sz w:val="24"/>
          <w:szCs w:val="24"/>
          <w:lang w:val="en-US"/>
        </w:rPr>
        <w:t> </w:t>
      </w:r>
      <w:r w:rsidRPr="00C012C6">
        <w:rPr>
          <w:rFonts w:ascii="Arial" w:hAnsi="Arial" w:cs="Arial"/>
          <w:sz w:val="24"/>
          <w:szCs w:val="24"/>
        </w:rPr>
        <w:t>248-ФЗ:</w:t>
      </w:r>
    </w:p>
    <w:p w14:paraId="486C3AAB" w14:textId="77777777" w:rsidR="00EF0DA9" w:rsidRPr="00C012C6" w:rsidRDefault="00EF0DA9" w:rsidP="00EF0DA9">
      <w:pPr>
        <w:widowControl w:val="0"/>
        <w:tabs>
          <w:tab w:val="left" w:pos="1069"/>
        </w:tabs>
        <w:autoSpaceDE w:val="0"/>
        <w:autoSpaceDN w:val="0"/>
        <w:spacing w:line="276" w:lineRule="auto"/>
        <w:ind w:firstLine="106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деятельность, действия (бездействие) контролируемых лиц, в рамках которых должны соблюдаться обязательные требования к осуществлению работ </w:t>
      </w:r>
      <w:r w:rsidRPr="00C012C6">
        <w:rPr>
          <w:rFonts w:ascii="Arial" w:hAnsi="Arial" w:cs="Arial"/>
          <w:sz w:val="24"/>
          <w:szCs w:val="24"/>
        </w:rPr>
        <w:br/>
        <w:t xml:space="preserve">по капитальному ремонту, ремонту и содержанию автомобильных дорог общего пользования местного значения </w:t>
      </w:r>
      <w:bookmarkStart w:id="2" w:name="_Hlk191380695"/>
      <w:r w:rsidRPr="00C012C6">
        <w:rPr>
          <w:rFonts w:ascii="Arial" w:hAnsi="Arial" w:cs="Arial"/>
          <w:sz w:val="24"/>
          <w:szCs w:val="24"/>
        </w:rPr>
        <w:t>городского округа Долгопрудный</w:t>
      </w:r>
      <w:bookmarkEnd w:id="2"/>
      <w:r w:rsidRPr="00C012C6">
        <w:rPr>
          <w:rFonts w:ascii="Arial" w:hAnsi="Arial" w:cs="Arial"/>
          <w:sz w:val="24"/>
          <w:szCs w:val="24"/>
        </w:rPr>
        <w:t xml:space="preserve"> Московской области и искусственных дорожных сооружений на них в части обеспечения сохранности автомобильных дорог;</w:t>
      </w:r>
    </w:p>
    <w:p w14:paraId="7B137C86" w14:textId="77777777" w:rsidR="00EF0DA9" w:rsidRPr="00C012C6" w:rsidRDefault="00EF0DA9" w:rsidP="00EF0DA9">
      <w:pPr>
        <w:widowControl w:val="0"/>
        <w:tabs>
          <w:tab w:val="left" w:pos="1069"/>
        </w:tabs>
        <w:autoSpaceDE w:val="0"/>
        <w:autoSpaceDN w:val="0"/>
        <w:spacing w:line="276" w:lineRule="auto"/>
        <w:ind w:firstLine="106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деятельность, действия (бездействие) контролируемых лиц, в рамках которых</w:t>
      </w:r>
      <w:r w:rsidRPr="00C012C6">
        <w:rPr>
          <w:rFonts w:ascii="Arial" w:hAnsi="Arial" w:cs="Arial"/>
          <w:color w:val="FF0000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 xml:space="preserve">должны соблюдаться обязательные требования к эксплуатации объектов дорожного </w:t>
      </w:r>
      <w:r w:rsidRPr="00C012C6">
        <w:rPr>
          <w:rFonts w:ascii="Arial" w:hAnsi="Arial" w:cs="Arial"/>
          <w:sz w:val="24"/>
          <w:szCs w:val="24"/>
        </w:rPr>
        <w:lastRenderedPageBreak/>
        <w:t>сервиса, размещенных в полосах отвода и (или) придорожных полосах автомобильных дорог общего пользования местного значения городского округа Долгопрудный Московской области.</w:t>
      </w:r>
    </w:p>
    <w:p w14:paraId="359D08AE" w14:textId="77777777" w:rsidR="00EF0DA9" w:rsidRPr="00C012C6" w:rsidRDefault="00EF0DA9" w:rsidP="00EF0DA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line="276" w:lineRule="auto"/>
        <w:ind w:hanging="1140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рамках пункта 2 части 1 статьи 16 Федерального закона № 248-ФЗ:</w:t>
      </w:r>
    </w:p>
    <w:p w14:paraId="6462D98B" w14:textId="77777777" w:rsidR="00EF0DA9" w:rsidRPr="00C012C6" w:rsidRDefault="00EF0DA9" w:rsidP="00EF0DA9">
      <w:pPr>
        <w:widowControl w:val="0"/>
        <w:tabs>
          <w:tab w:val="left" w:pos="851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дорожно-строительные материалы, указанные в приложении № 1 </w:t>
      </w:r>
      <w:r w:rsidRPr="00C012C6">
        <w:rPr>
          <w:rFonts w:ascii="Arial" w:hAnsi="Arial" w:cs="Arial"/>
          <w:sz w:val="24"/>
          <w:szCs w:val="24"/>
        </w:rPr>
        <w:br/>
        <w:t>к техническому регламенту Таможенного союза «Безопасность автомобильных дорог» (ТР ТС 014/2011);</w:t>
      </w:r>
    </w:p>
    <w:p w14:paraId="3F409DA3" w14:textId="77777777" w:rsidR="00EF0DA9" w:rsidRPr="00C012C6" w:rsidRDefault="00EF0DA9" w:rsidP="00EF0DA9">
      <w:pPr>
        <w:widowControl w:val="0"/>
        <w:tabs>
          <w:tab w:val="left" w:pos="851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дорожно-строительные изделия, указанные в приложении № 2                                                                          к техническому регламенту Таможенного союза «Безопасность автомобильных дорог» (ТР ТС 014/2011).</w:t>
      </w:r>
    </w:p>
    <w:p w14:paraId="2CEC3E86" w14:textId="77777777" w:rsidR="00EF0DA9" w:rsidRPr="00C012C6" w:rsidRDefault="00EF0DA9" w:rsidP="00EF0DA9">
      <w:pPr>
        <w:widowControl w:val="0"/>
        <w:numPr>
          <w:ilvl w:val="0"/>
          <w:numId w:val="24"/>
        </w:numPr>
        <w:tabs>
          <w:tab w:val="left" w:pos="1134"/>
          <w:tab w:val="left" w:pos="6804"/>
        </w:tabs>
        <w:autoSpaceDE w:val="0"/>
        <w:autoSpaceDN w:val="0"/>
        <w:spacing w:line="276" w:lineRule="auto"/>
        <w:ind w:hanging="1140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рамках пункта 3 части 1 статьи 16 Федерального закона № 248-ФЗ:</w:t>
      </w:r>
    </w:p>
    <w:p w14:paraId="7E275904" w14:textId="77777777" w:rsidR="00EF0DA9" w:rsidRPr="00C012C6" w:rsidRDefault="00EF0DA9" w:rsidP="00EF0DA9">
      <w:pPr>
        <w:widowControl w:val="0"/>
        <w:tabs>
          <w:tab w:val="left" w:pos="993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автомобильные дороги общего пользования местного значения городского округа Долгопрудный Московской области и искусственные дорожные сооружения на них;</w:t>
      </w:r>
    </w:p>
    <w:p w14:paraId="468EF373" w14:textId="77777777" w:rsidR="00EF0DA9" w:rsidRPr="00C012C6" w:rsidRDefault="00EF0DA9" w:rsidP="00EF0DA9">
      <w:pPr>
        <w:widowControl w:val="0"/>
        <w:tabs>
          <w:tab w:val="left" w:pos="633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объекты дорожного сервиса, размещенные в полосах отвода                                        и (или) придорожных полосах автомобильных дорог общего пользования местного значения городского округа Долгопрудный Московской области;</w:t>
      </w:r>
    </w:p>
    <w:p w14:paraId="751E6C80" w14:textId="77777777" w:rsidR="00EF0DA9" w:rsidRPr="00C012C6" w:rsidRDefault="00EF0DA9" w:rsidP="00EF0DA9">
      <w:pPr>
        <w:widowControl w:val="0"/>
        <w:tabs>
          <w:tab w:val="left" w:pos="633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примыкания к автомобильным дорогам общего пользования местного значения городского округа Долгопрудный Московской области, в том числе примыкания к объектам дорожного сервиса;</w:t>
      </w:r>
    </w:p>
    <w:p w14:paraId="2B354FA8" w14:textId="77777777" w:rsidR="00EF0DA9" w:rsidRPr="00C012C6" w:rsidRDefault="00EF0DA9" w:rsidP="00EF0DA9">
      <w:pPr>
        <w:widowControl w:val="0"/>
        <w:tabs>
          <w:tab w:val="left" w:pos="633"/>
        </w:tabs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придорожные полосы и полосы отвода автомобильных дорог общего пользования местного значения городского округа Долгопрудный Московской области.</w:t>
      </w:r>
    </w:p>
    <w:p w14:paraId="2FA4A833" w14:textId="77777777" w:rsidR="00EF0DA9" w:rsidRPr="00C012C6" w:rsidRDefault="00AB4988" w:rsidP="00EF0DA9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F0DA9" w:rsidRPr="00C012C6">
        <w:rPr>
          <w:rFonts w:ascii="Arial" w:hAnsi="Arial" w:cs="Arial"/>
        </w:rPr>
        <w:t>Понятия, используемые в настоящем Положении, применяются</w:t>
      </w:r>
      <w:r w:rsidR="00EF0DA9">
        <w:rPr>
          <w:rFonts w:ascii="Arial" w:hAnsi="Arial" w:cs="Arial"/>
        </w:rPr>
        <w:t xml:space="preserve"> </w:t>
      </w:r>
      <w:r w:rsidR="00EF0DA9" w:rsidRPr="00C012C6">
        <w:rPr>
          <w:rFonts w:ascii="Arial" w:hAnsi="Arial" w:cs="Arial"/>
        </w:rPr>
        <w:t xml:space="preserve">в значениях, определенных Федеральным законом </w:t>
      </w:r>
      <w:r w:rsidR="00EF0DA9" w:rsidRPr="00C012C6">
        <w:rPr>
          <w:rFonts w:ascii="Arial" w:hAnsi="Arial" w:cs="Arial"/>
          <w:color w:val="000000"/>
          <w:shd w:val="clear" w:color="auto" w:fill="FFFFFF"/>
        </w:rPr>
        <w:t>№</w:t>
      </w:r>
      <w:r w:rsidR="00EF0DA9" w:rsidRPr="00C012C6">
        <w:rPr>
          <w:rFonts w:ascii="Arial" w:hAnsi="Arial" w:cs="Arial"/>
        </w:rPr>
        <w:t> 248-ФЗ.</w:t>
      </w:r>
    </w:p>
    <w:p w14:paraId="71F5CB31" w14:textId="5AD56DCA" w:rsidR="004C2C67" w:rsidRPr="00C012C6" w:rsidRDefault="004C2C67" w:rsidP="00EF0DA9">
      <w:pPr>
        <w:widowControl w:val="0"/>
        <w:tabs>
          <w:tab w:val="left" w:pos="1134"/>
          <w:tab w:val="left" w:pos="6804"/>
        </w:tabs>
        <w:autoSpaceDE w:val="0"/>
        <w:autoSpaceDN w:val="0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D63AA88" w14:textId="422C9960" w:rsidR="00AB4988" w:rsidRDefault="00DC2040" w:rsidP="009211B8">
      <w:pPr>
        <w:pStyle w:val="a5"/>
        <w:numPr>
          <w:ilvl w:val="0"/>
          <w:numId w:val="2"/>
        </w:numPr>
        <w:spacing w:after="240"/>
        <w:ind w:left="567"/>
        <w:jc w:val="center"/>
        <w:rPr>
          <w:rFonts w:ascii="Arial" w:hAnsi="Arial" w:cs="Arial"/>
          <w:b/>
          <w:bCs/>
        </w:rPr>
      </w:pPr>
      <w:r w:rsidRPr="00AB4988">
        <w:rPr>
          <w:rFonts w:ascii="Arial" w:hAnsi="Arial" w:cs="Arial"/>
          <w:b/>
          <w:bCs/>
        </w:rPr>
        <w:t>Контрольный орган, осущест</w:t>
      </w:r>
      <w:r w:rsidR="00CA05D7" w:rsidRPr="00AB4988">
        <w:rPr>
          <w:rFonts w:ascii="Arial" w:hAnsi="Arial" w:cs="Arial"/>
          <w:b/>
          <w:bCs/>
        </w:rPr>
        <w:t xml:space="preserve">вляющий </w:t>
      </w:r>
      <w:r w:rsidR="00CA05D7" w:rsidRPr="00AB4988">
        <w:rPr>
          <w:rFonts w:ascii="Arial" w:hAnsi="Arial" w:cs="Arial"/>
          <w:b/>
          <w:bCs/>
        </w:rPr>
        <w:br/>
        <w:t xml:space="preserve">муниципальный </w:t>
      </w:r>
      <w:r w:rsidRPr="00AB4988">
        <w:rPr>
          <w:rFonts w:ascii="Arial" w:hAnsi="Arial" w:cs="Arial"/>
          <w:b/>
          <w:bCs/>
        </w:rPr>
        <w:t>контроль</w:t>
      </w:r>
    </w:p>
    <w:p w14:paraId="0A2A316C" w14:textId="6C43A486" w:rsidR="00AB4988" w:rsidRPr="00AB4988" w:rsidRDefault="00AB4988" w:rsidP="00AB4988">
      <w:pPr>
        <w:pStyle w:val="a5"/>
        <w:spacing w:after="240"/>
        <w:ind w:left="2652"/>
        <w:rPr>
          <w:rFonts w:ascii="Arial" w:hAnsi="Arial" w:cs="Arial"/>
          <w:b/>
          <w:bCs/>
        </w:rPr>
      </w:pPr>
    </w:p>
    <w:p w14:paraId="71B800B2" w14:textId="062B7E53" w:rsidR="00AB4988" w:rsidRDefault="00677204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Муниципальный контроль осуществляется </w:t>
      </w:r>
      <w:r w:rsidR="00C012C6">
        <w:rPr>
          <w:rFonts w:ascii="Arial" w:hAnsi="Arial" w:cs="Arial"/>
        </w:rPr>
        <w:t>а</w:t>
      </w:r>
      <w:r w:rsidRPr="00C012C6">
        <w:rPr>
          <w:rFonts w:ascii="Arial" w:hAnsi="Arial" w:cs="Arial"/>
        </w:rPr>
        <w:t>дми</w:t>
      </w:r>
      <w:r w:rsidR="00B30F47" w:rsidRPr="00C012C6">
        <w:rPr>
          <w:rFonts w:ascii="Arial" w:hAnsi="Arial" w:cs="Arial"/>
        </w:rPr>
        <w:t xml:space="preserve">нистрацией </w:t>
      </w:r>
      <w:r w:rsidR="00771108" w:rsidRPr="00C012C6">
        <w:rPr>
          <w:rFonts w:ascii="Arial" w:hAnsi="Arial" w:cs="Arial"/>
        </w:rPr>
        <w:t>городского округа</w:t>
      </w:r>
      <w:r w:rsidR="00AB4988">
        <w:rPr>
          <w:rFonts w:ascii="Arial" w:hAnsi="Arial" w:cs="Arial"/>
        </w:rPr>
        <w:t xml:space="preserve"> </w:t>
      </w:r>
      <w:r w:rsidR="00771108" w:rsidRPr="00AB4988">
        <w:rPr>
          <w:rFonts w:ascii="Arial" w:hAnsi="Arial" w:cs="Arial"/>
        </w:rPr>
        <w:t xml:space="preserve">Долгопрудный </w:t>
      </w:r>
      <w:r w:rsidR="00CE032F" w:rsidRPr="00AB4988">
        <w:rPr>
          <w:rFonts w:ascii="Arial" w:hAnsi="Arial" w:cs="Arial"/>
        </w:rPr>
        <w:t xml:space="preserve">в лице </w:t>
      </w:r>
      <w:r w:rsidR="00C012C6" w:rsidRPr="00AB4988">
        <w:rPr>
          <w:rFonts w:ascii="Arial" w:hAnsi="Arial" w:cs="Arial"/>
        </w:rPr>
        <w:t>О</w:t>
      </w:r>
      <w:r w:rsidR="00791F91" w:rsidRPr="00AB4988">
        <w:rPr>
          <w:rFonts w:ascii="Arial" w:hAnsi="Arial" w:cs="Arial"/>
        </w:rPr>
        <w:t>тдела</w:t>
      </w:r>
      <w:r w:rsidR="00315F10" w:rsidRPr="00AB4988">
        <w:rPr>
          <w:rFonts w:ascii="Arial" w:hAnsi="Arial" w:cs="Arial"/>
        </w:rPr>
        <w:t xml:space="preserve"> транспорта, связи и </w:t>
      </w:r>
      <w:r w:rsidR="00791F91" w:rsidRPr="00AB4988">
        <w:rPr>
          <w:rFonts w:ascii="Arial" w:hAnsi="Arial" w:cs="Arial"/>
        </w:rPr>
        <w:t>дорожного хозяйства</w:t>
      </w:r>
      <w:r w:rsidR="008F2A1F" w:rsidRPr="00AB4988">
        <w:rPr>
          <w:rFonts w:ascii="Arial" w:hAnsi="Arial" w:cs="Arial"/>
        </w:rPr>
        <w:t xml:space="preserve"> </w:t>
      </w:r>
      <w:r w:rsidR="00C012C6" w:rsidRPr="00AB4988">
        <w:rPr>
          <w:rFonts w:ascii="Arial" w:hAnsi="Arial" w:cs="Arial"/>
        </w:rPr>
        <w:t>а</w:t>
      </w:r>
      <w:r w:rsidR="00413E05" w:rsidRPr="00AB4988">
        <w:rPr>
          <w:rFonts w:ascii="Arial" w:hAnsi="Arial" w:cs="Arial"/>
        </w:rPr>
        <w:t>дм</w:t>
      </w:r>
      <w:r w:rsidR="00185F42" w:rsidRPr="00AB4988">
        <w:rPr>
          <w:rFonts w:ascii="Arial" w:hAnsi="Arial" w:cs="Arial"/>
        </w:rPr>
        <w:t xml:space="preserve">инистрации </w:t>
      </w:r>
      <w:r w:rsidR="00771108" w:rsidRPr="00AB4988">
        <w:rPr>
          <w:rFonts w:ascii="Arial" w:hAnsi="Arial" w:cs="Arial"/>
        </w:rPr>
        <w:t xml:space="preserve">городского округа Долгопрудный </w:t>
      </w:r>
      <w:r w:rsidR="00413E05" w:rsidRPr="00AB4988">
        <w:rPr>
          <w:rFonts w:ascii="Arial" w:hAnsi="Arial" w:cs="Arial"/>
        </w:rPr>
        <w:t>(далее – контрольный орган).</w:t>
      </w:r>
    </w:p>
    <w:p w14:paraId="1EEEC3C4" w14:textId="5432EC81" w:rsidR="00AB4988" w:rsidRDefault="00413E05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Муниципальный контроль осуществляется должностными лицами контрольного органа.</w:t>
      </w:r>
    </w:p>
    <w:p w14:paraId="64503A51" w14:textId="38B94457" w:rsidR="00AB4988" w:rsidRDefault="00413E05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Переч</w:t>
      </w:r>
      <w:r w:rsidR="00114CC4" w:rsidRPr="00AB4988">
        <w:rPr>
          <w:rFonts w:ascii="Arial" w:hAnsi="Arial" w:cs="Arial"/>
        </w:rPr>
        <w:t>е</w:t>
      </w:r>
      <w:r w:rsidRPr="00AB4988">
        <w:rPr>
          <w:rFonts w:ascii="Arial" w:hAnsi="Arial" w:cs="Arial"/>
        </w:rPr>
        <w:t>н</w:t>
      </w:r>
      <w:r w:rsidR="00114CC4" w:rsidRPr="00AB4988">
        <w:rPr>
          <w:rFonts w:ascii="Arial" w:hAnsi="Arial" w:cs="Arial"/>
        </w:rPr>
        <w:t>ь</w:t>
      </w:r>
      <w:r w:rsidRPr="00AB4988">
        <w:rPr>
          <w:rFonts w:ascii="Arial" w:hAnsi="Arial" w:cs="Arial"/>
        </w:rPr>
        <w:t xml:space="preserve"> должностных лиц и их полномочий в рамках осуществления муниципального контроля утвержда</w:t>
      </w:r>
      <w:r w:rsidR="00114CC4" w:rsidRPr="00AB4988">
        <w:rPr>
          <w:rFonts w:ascii="Arial" w:hAnsi="Arial" w:cs="Arial"/>
        </w:rPr>
        <w:t>е</w:t>
      </w:r>
      <w:r w:rsidRPr="00AB4988">
        <w:rPr>
          <w:rFonts w:ascii="Arial" w:hAnsi="Arial" w:cs="Arial"/>
        </w:rPr>
        <w:t xml:space="preserve">тся </w:t>
      </w:r>
      <w:r w:rsidR="00114CC4" w:rsidRPr="00AB4988">
        <w:rPr>
          <w:rFonts w:ascii="Arial" w:hAnsi="Arial" w:cs="Arial"/>
        </w:rPr>
        <w:t>распоряжением</w:t>
      </w:r>
      <w:r w:rsidRPr="00AB4988">
        <w:rPr>
          <w:rFonts w:ascii="Arial" w:hAnsi="Arial" w:cs="Arial"/>
        </w:rPr>
        <w:t xml:space="preserve"> </w:t>
      </w:r>
      <w:r w:rsidR="00B43C8D" w:rsidRPr="00AB4988">
        <w:rPr>
          <w:rFonts w:ascii="Arial" w:hAnsi="Arial" w:cs="Arial"/>
        </w:rPr>
        <w:t>а</w:t>
      </w:r>
      <w:r w:rsidRPr="00AB4988">
        <w:rPr>
          <w:rFonts w:ascii="Arial" w:hAnsi="Arial" w:cs="Arial"/>
        </w:rPr>
        <w:t>дм</w:t>
      </w:r>
      <w:r w:rsidR="00B30F47" w:rsidRPr="00AB4988">
        <w:rPr>
          <w:rFonts w:ascii="Arial" w:hAnsi="Arial" w:cs="Arial"/>
        </w:rPr>
        <w:t xml:space="preserve">инистрации </w:t>
      </w:r>
      <w:r w:rsidR="00771108" w:rsidRPr="00AB4988">
        <w:rPr>
          <w:rFonts w:ascii="Arial" w:hAnsi="Arial" w:cs="Arial"/>
        </w:rPr>
        <w:t>городского округа Долгопрудный</w:t>
      </w:r>
      <w:r w:rsidRPr="00AB4988">
        <w:rPr>
          <w:rFonts w:ascii="Arial" w:hAnsi="Arial" w:cs="Arial"/>
        </w:rPr>
        <w:t>.</w:t>
      </w:r>
    </w:p>
    <w:p w14:paraId="324F2587" w14:textId="0E44B76C" w:rsidR="00AB4988" w:rsidRDefault="00413E05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 xml:space="preserve">Должностные лица контрольного органа в своей деятельности руководствуются Конституцией Российской Федерации, федеральными законами, иными нормативными правовыми актами Российской Федерации, Московской области, муниципальными правовыми актами </w:t>
      </w:r>
      <w:r w:rsidR="00771108" w:rsidRPr="00AB4988">
        <w:rPr>
          <w:rFonts w:ascii="Arial" w:hAnsi="Arial" w:cs="Arial"/>
        </w:rPr>
        <w:t>городского округа Долгопрудный</w:t>
      </w:r>
      <w:r w:rsidR="00114CC4" w:rsidRPr="00AB4988">
        <w:rPr>
          <w:rFonts w:ascii="Arial" w:hAnsi="Arial" w:cs="Arial"/>
        </w:rPr>
        <w:t xml:space="preserve"> Московской области</w:t>
      </w:r>
      <w:r w:rsidRPr="00AB4988">
        <w:rPr>
          <w:rFonts w:ascii="Arial" w:hAnsi="Arial" w:cs="Arial"/>
        </w:rPr>
        <w:t>.</w:t>
      </w:r>
    </w:p>
    <w:p w14:paraId="45351217" w14:textId="452C1E0D" w:rsidR="00AB4988" w:rsidRDefault="001D78C3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Должностные лица контрольного органа</w:t>
      </w:r>
      <w:r w:rsidR="00A46F62" w:rsidRPr="00AB4988">
        <w:rPr>
          <w:rFonts w:ascii="Arial" w:hAnsi="Arial" w:cs="Arial"/>
        </w:rPr>
        <w:t xml:space="preserve"> </w:t>
      </w:r>
      <w:r w:rsidRPr="00AB4988">
        <w:rPr>
          <w:rFonts w:ascii="Arial" w:hAnsi="Arial" w:cs="Arial"/>
        </w:rPr>
        <w:t>при осуществлении муниципального контроля обладают правами и обязанностями, предусмотренными Федеральным законом № 248-ФЗ.</w:t>
      </w:r>
    </w:p>
    <w:p w14:paraId="05E9AC5F" w14:textId="52CC17C5" w:rsidR="00791F91" w:rsidRPr="00AB4988" w:rsidRDefault="001D78C3" w:rsidP="00AB4988">
      <w:pPr>
        <w:pStyle w:val="a5"/>
        <w:numPr>
          <w:ilvl w:val="1"/>
          <w:numId w:val="35"/>
        </w:numPr>
        <w:spacing w:after="120" w:line="276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 xml:space="preserve">Должностные лица, осуществляющие </w:t>
      </w:r>
      <w:r w:rsidR="00D27045" w:rsidRPr="00AB4988">
        <w:rPr>
          <w:rFonts w:ascii="Arial" w:hAnsi="Arial" w:cs="Arial"/>
        </w:rPr>
        <w:t xml:space="preserve">муниципальный контроль, взаимодействуют в установленном порядке с федеральными органами исполнительной власти и их территориальными органами, центральными исполнительными органами </w:t>
      </w:r>
      <w:r w:rsidR="00D27045" w:rsidRPr="00AB4988">
        <w:rPr>
          <w:rFonts w:ascii="Arial" w:hAnsi="Arial" w:cs="Arial"/>
        </w:rPr>
        <w:lastRenderedPageBreak/>
        <w:t>государственной власти Московской области, правоохранительными органами, организациями и гражданами.</w:t>
      </w:r>
    </w:p>
    <w:p w14:paraId="70866B29" w14:textId="216F052D" w:rsidR="00D27045" w:rsidRPr="00C012C6" w:rsidRDefault="00791F91" w:rsidP="00791F91">
      <w:pPr>
        <w:pStyle w:val="a5"/>
        <w:spacing w:after="120" w:line="276" w:lineRule="auto"/>
        <w:ind w:left="0" w:firstLine="708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2.7. </w:t>
      </w:r>
      <w:r w:rsidR="009209E4" w:rsidRPr="00C012C6">
        <w:rPr>
          <w:rFonts w:ascii="Arial" w:hAnsi="Arial" w:cs="Arial"/>
        </w:rPr>
        <w:t>Должностные лица контрольного органа</w:t>
      </w:r>
      <w:r w:rsidR="0050581A" w:rsidRPr="00C012C6">
        <w:rPr>
          <w:rFonts w:ascii="Arial" w:hAnsi="Arial" w:cs="Arial"/>
        </w:rPr>
        <w:t>, осуществляющего муниципальный контроль,</w:t>
      </w:r>
      <w:r w:rsidR="009209E4" w:rsidRPr="00C012C6">
        <w:rPr>
          <w:rFonts w:ascii="Arial" w:hAnsi="Arial" w:cs="Arial"/>
        </w:rPr>
        <w:t xml:space="preserve"> обеспечивают учет </w:t>
      </w:r>
      <w:r w:rsidR="00E11204" w:rsidRPr="00C012C6">
        <w:rPr>
          <w:rFonts w:ascii="Arial" w:hAnsi="Arial" w:cs="Arial"/>
        </w:rPr>
        <w:t>объектов контроля путем внесения сведений об объектах контрол</w:t>
      </w:r>
      <w:r w:rsidR="00DB1A23" w:rsidRPr="00C012C6">
        <w:rPr>
          <w:rFonts w:ascii="Arial" w:hAnsi="Arial" w:cs="Arial"/>
        </w:rPr>
        <w:t xml:space="preserve">я в информационные системы </w:t>
      </w:r>
      <w:r w:rsidR="000F16B4" w:rsidRPr="00C012C6">
        <w:rPr>
          <w:rFonts w:ascii="Arial" w:hAnsi="Arial" w:cs="Arial"/>
        </w:rPr>
        <w:t xml:space="preserve">государственного контроля, </w:t>
      </w:r>
      <w:r w:rsidR="00E11204" w:rsidRPr="00C012C6">
        <w:rPr>
          <w:rFonts w:ascii="Arial" w:hAnsi="Arial" w:cs="Arial"/>
        </w:rPr>
        <w:t>муниципального контроля.</w:t>
      </w:r>
    </w:p>
    <w:p w14:paraId="6FC9FC01" w14:textId="3B2649B8" w:rsidR="00413E05" w:rsidRPr="00C012C6" w:rsidRDefault="007A36CD" w:rsidP="002325B7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При сборе, обработке, анализе и учете сведений об </w:t>
      </w:r>
      <w:r w:rsidR="0050581A" w:rsidRPr="00C012C6">
        <w:rPr>
          <w:rFonts w:ascii="Arial" w:hAnsi="Arial" w:cs="Arial"/>
          <w:sz w:val="24"/>
          <w:szCs w:val="24"/>
        </w:rPr>
        <w:t xml:space="preserve">объектах контроля должностные лица контрольного органа используют информацию, представляемую им в соответствии с нормативными правовыми актами, информацию, </w:t>
      </w:r>
      <w:r w:rsidR="000F16B4" w:rsidRPr="00C012C6">
        <w:rPr>
          <w:rFonts w:ascii="Arial" w:hAnsi="Arial" w:cs="Arial"/>
          <w:sz w:val="24"/>
          <w:szCs w:val="24"/>
        </w:rPr>
        <w:t xml:space="preserve">получаемую </w:t>
      </w:r>
      <w:r w:rsidR="0050581A" w:rsidRPr="00C012C6">
        <w:rPr>
          <w:rFonts w:ascii="Arial" w:hAnsi="Arial" w:cs="Arial"/>
          <w:sz w:val="24"/>
          <w:szCs w:val="24"/>
        </w:rPr>
        <w:t>в рамках межведомст</w:t>
      </w:r>
      <w:r w:rsidR="00DB1A23" w:rsidRPr="00C012C6">
        <w:rPr>
          <w:rFonts w:ascii="Arial" w:hAnsi="Arial" w:cs="Arial"/>
          <w:sz w:val="24"/>
          <w:szCs w:val="24"/>
        </w:rPr>
        <w:t xml:space="preserve">венного взаимодействия, </w:t>
      </w:r>
      <w:r w:rsidR="000F16B4" w:rsidRPr="00C012C6">
        <w:rPr>
          <w:rFonts w:ascii="Arial" w:hAnsi="Arial" w:cs="Arial"/>
          <w:sz w:val="24"/>
          <w:szCs w:val="24"/>
        </w:rPr>
        <w:t xml:space="preserve">а также </w:t>
      </w:r>
      <w:r w:rsidR="0050581A" w:rsidRPr="00C012C6">
        <w:rPr>
          <w:rFonts w:ascii="Arial" w:hAnsi="Arial" w:cs="Arial"/>
          <w:sz w:val="24"/>
          <w:szCs w:val="24"/>
        </w:rPr>
        <w:t>общедоступную информацию.</w:t>
      </w:r>
    </w:p>
    <w:p w14:paraId="32D592CC" w14:textId="77777777" w:rsidR="008E5EBE" w:rsidRPr="00C012C6" w:rsidRDefault="008E5EBE" w:rsidP="00BD5EA1">
      <w:pPr>
        <w:jc w:val="center"/>
        <w:rPr>
          <w:rFonts w:ascii="Arial" w:hAnsi="Arial" w:cs="Arial"/>
          <w:sz w:val="24"/>
          <w:szCs w:val="24"/>
        </w:rPr>
      </w:pPr>
    </w:p>
    <w:p w14:paraId="466D6D42" w14:textId="77777777" w:rsidR="008E5EBE" w:rsidRPr="00C012C6" w:rsidRDefault="008E5EBE" w:rsidP="00197CF1">
      <w:pPr>
        <w:pStyle w:val="a5"/>
        <w:numPr>
          <w:ilvl w:val="0"/>
          <w:numId w:val="3"/>
        </w:numPr>
        <w:spacing w:after="240"/>
        <w:ind w:left="1168" w:hanging="357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Управление рисками причинения вреда (ущерба) охраняемым законом ценностям при осуществлении муниципального контроля</w:t>
      </w:r>
    </w:p>
    <w:p w14:paraId="6F054BF3" w14:textId="77777777" w:rsidR="008E5EBE" w:rsidRPr="00C012C6" w:rsidRDefault="008E5EBE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Муниципальный контроль осуществляется на основе управления рисками причинения вреда (ущерба) охраняемым законом ценностям.</w:t>
      </w:r>
    </w:p>
    <w:p w14:paraId="393F945A" w14:textId="77777777" w:rsidR="008E5EBE" w:rsidRPr="00C012C6" w:rsidRDefault="008E5EBE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Для целей управления рисками причинения вреда (ущерба) охраняемым законом ценностям при осуществлении муниципального </w:t>
      </w:r>
      <w:r w:rsidR="00915C9C" w:rsidRPr="00C012C6">
        <w:rPr>
          <w:rFonts w:ascii="Arial" w:hAnsi="Arial" w:cs="Arial"/>
        </w:rPr>
        <w:t xml:space="preserve">контроля объекты </w:t>
      </w:r>
      <w:r w:rsidRPr="00C012C6">
        <w:rPr>
          <w:rFonts w:ascii="Arial" w:hAnsi="Arial" w:cs="Arial"/>
        </w:rPr>
        <w:t>контроля подлежат отнесению к одной из категорий риска причинения вреда (ущерба):</w:t>
      </w:r>
    </w:p>
    <w:p w14:paraId="572B09E6" w14:textId="77777777" w:rsidR="008E5EBE" w:rsidRPr="00C012C6" w:rsidRDefault="002B09EE" w:rsidP="002325B7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средний риск;</w:t>
      </w:r>
    </w:p>
    <w:p w14:paraId="2927A827" w14:textId="77777777" w:rsidR="002B09EE" w:rsidRPr="00C012C6" w:rsidRDefault="002B09EE" w:rsidP="002325B7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умеренный риск;</w:t>
      </w:r>
    </w:p>
    <w:p w14:paraId="716AB3B6" w14:textId="77777777" w:rsidR="008E5EBE" w:rsidRPr="00C012C6" w:rsidRDefault="002B09EE" w:rsidP="002325B7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низкий риск.</w:t>
      </w:r>
    </w:p>
    <w:p w14:paraId="257D3B44" w14:textId="186B7429" w:rsidR="008E5EBE" w:rsidRPr="00C012C6" w:rsidRDefault="002B09EE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Решение об отнесении контрольным</w:t>
      </w:r>
      <w:r w:rsidR="002E01D5" w:rsidRPr="00C012C6">
        <w:rPr>
          <w:rFonts w:ascii="Arial" w:hAnsi="Arial" w:cs="Arial"/>
        </w:rPr>
        <w:t xml:space="preserve">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органа </w:t>
      </w:r>
      <w:r w:rsidR="00322CE9" w:rsidRPr="00C012C6">
        <w:rPr>
          <w:rFonts w:ascii="Arial" w:hAnsi="Arial" w:cs="Arial"/>
        </w:rPr>
        <w:t>на основании сопоставления их характеристик с критериями отнесения объектов контроля к категориям риска.</w:t>
      </w:r>
    </w:p>
    <w:p w14:paraId="505753C7" w14:textId="77777777" w:rsidR="00322CE9" w:rsidRPr="00C012C6" w:rsidRDefault="00322CE9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 рамках осуществления муниципального контроля объекты контроля относятся к следующим категориям риска:</w:t>
      </w:r>
    </w:p>
    <w:p w14:paraId="4135DC59" w14:textId="77777777" w:rsidR="0014047B" w:rsidRPr="00C012C6" w:rsidRDefault="0014047B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1) к категории среднего риска:</w:t>
      </w:r>
    </w:p>
    <w:p w14:paraId="4A53211E" w14:textId="72204BE5" w:rsidR="0014047B" w:rsidRPr="00C012C6" w:rsidRDefault="00D44641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контролируемые лица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 наличии в течение последних трех лет на дату принятия решения об отнесении деятельности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контролируемого лица 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в дорожном хозяйстве;</w:t>
      </w:r>
    </w:p>
    <w:p w14:paraId="722A4D1E" w14:textId="77777777" w:rsidR="0014047B" w:rsidRPr="00C012C6" w:rsidRDefault="0014047B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к категории умеренного риска:</w:t>
      </w:r>
    </w:p>
    <w:p w14:paraId="5BDD7434" w14:textId="5C0C8F1E" w:rsidR="0014047B" w:rsidRPr="00C012C6" w:rsidRDefault="00D44641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контролируемые лица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 наличии в течение последних пяти лет на дату принятия решения об отнесении деятельности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контролируемого лица 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 при осуществлении деятельности в дорожном хозяйстве;</w:t>
      </w:r>
    </w:p>
    <w:p w14:paraId="59BFD5EA" w14:textId="54800765" w:rsidR="00322CE9" w:rsidRPr="00C012C6" w:rsidRDefault="00D44641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3) </w:t>
      </w:r>
      <w:r w:rsidR="000A1568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низкого риска относятся объекты контроля, не указанные в подпунктах 1 - 2 настоящего пункта.</w:t>
      </w:r>
    </w:p>
    <w:p w14:paraId="2F7E68D8" w14:textId="4EA89A1D" w:rsidR="00322CE9" w:rsidRPr="00C012C6" w:rsidRDefault="000A1568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 наличии критериев, позволяющих отнести объект контроля к</w:t>
      </w:r>
      <w:r w:rsidR="00915C9C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различным категориям риска, подлежат применению критерии, относящие объект контроля к более высокой категории риска.</w:t>
      </w:r>
    </w:p>
    <w:p w14:paraId="1F890375" w14:textId="1FEF0D10" w:rsidR="000A1568" w:rsidRPr="00C012C6" w:rsidRDefault="000A1568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В случае, если объект контроля не отнесен контрольным органом к определенной категории риска, он считается отнесенным к категории низкого риска.</w:t>
      </w:r>
    </w:p>
    <w:p w14:paraId="665662F0" w14:textId="77777777" w:rsidR="000A1568" w:rsidRPr="00C012C6" w:rsidRDefault="000A1568" w:rsidP="002325B7">
      <w:pPr>
        <w:pStyle w:val="a5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Принятие решения об отнесении объектов контроля к категории низкого риска не требуется.</w:t>
      </w:r>
    </w:p>
    <w:p w14:paraId="1B1E7D50" w14:textId="46E6DE6D" w:rsidR="000A1568" w:rsidRPr="00C012C6" w:rsidRDefault="000A1568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 отнесении объектов</w:t>
      </w:r>
      <w:r w:rsidR="000020DB" w:rsidRPr="00C012C6">
        <w:rPr>
          <w:rFonts w:ascii="Arial" w:hAnsi="Arial" w:cs="Arial"/>
        </w:rPr>
        <w:t xml:space="preserve"> контроля к категориям риска контрольным органом используются в том числе:</w:t>
      </w:r>
    </w:p>
    <w:p w14:paraId="7BBA1DA8" w14:textId="77777777" w:rsidR="000020DB" w:rsidRPr="00C012C6" w:rsidRDefault="000020DB" w:rsidP="002325B7">
      <w:pPr>
        <w:pStyle w:val="a5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сведения, содержащиеся в Едином государственном реестре недвижимости;</w:t>
      </w:r>
    </w:p>
    <w:p w14:paraId="2E10ADB1" w14:textId="21EFD97C" w:rsidR="000020DB" w:rsidRPr="00C012C6" w:rsidRDefault="000020DB" w:rsidP="002325B7">
      <w:pPr>
        <w:pStyle w:val="a5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сведения, содержащиеся в Системе контрол</w:t>
      </w:r>
      <w:r w:rsidR="00BB06F6" w:rsidRPr="00C012C6">
        <w:rPr>
          <w:rFonts w:ascii="Arial" w:hAnsi="Arial" w:cs="Arial"/>
        </w:rPr>
        <w:t>я и планирования работ в сфере</w:t>
      </w:r>
      <w:r w:rsidRPr="00C012C6">
        <w:rPr>
          <w:rFonts w:ascii="Arial" w:hAnsi="Arial" w:cs="Arial"/>
        </w:rPr>
        <w:t xml:space="preserve"> дорожной инфраструктуры;</w:t>
      </w:r>
    </w:p>
    <w:p w14:paraId="50E43C49" w14:textId="6D5409DB" w:rsidR="000020DB" w:rsidRPr="00C012C6" w:rsidRDefault="000020DB" w:rsidP="002325B7">
      <w:pPr>
        <w:pStyle w:val="a5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сведения, содержащиеся </w:t>
      </w:r>
      <w:r w:rsidR="000D2640" w:rsidRPr="00C012C6">
        <w:rPr>
          <w:rFonts w:ascii="Arial" w:hAnsi="Arial" w:cs="Arial"/>
        </w:rPr>
        <w:t>в информационных системах государственного контроля, муниципального контроля.</w:t>
      </w:r>
    </w:p>
    <w:p w14:paraId="7A055868" w14:textId="3D2127E8" w:rsidR="005C7DB2" w:rsidRPr="00C012C6" w:rsidRDefault="005C7DB2" w:rsidP="00D4207E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Theme="minorEastAsia" w:hAnsi="Arial" w:cs="Arial"/>
        </w:rPr>
        <w:t>В зависимости от присвоенной категории риска причинения вреда (ущерба) периодичность проведения плановых контрольных мероприятий, периодичность проведения обязательных профилактических визитов составляет:</w:t>
      </w:r>
    </w:p>
    <w:p w14:paraId="38956B7F" w14:textId="5749A866" w:rsidR="008F1012" w:rsidRDefault="005C7DB2" w:rsidP="008F1012">
      <w:pPr>
        <w:spacing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C012C6">
        <w:rPr>
          <w:rFonts w:ascii="Arial" w:eastAsiaTheme="minorEastAsia" w:hAnsi="Arial" w:cs="Arial"/>
          <w:sz w:val="24"/>
          <w:szCs w:val="24"/>
        </w:rPr>
        <w:t xml:space="preserve">1) </w:t>
      </w:r>
      <w:r w:rsidR="008F1012" w:rsidRPr="008F1012">
        <w:rPr>
          <w:rFonts w:ascii="Arial" w:eastAsiaTheme="minorEastAsia" w:hAnsi="Arial" w:cs="Arial"/>
          <w:sz w:val="24"/>
          <w:szCs w:val="24"/>
        </w:rPr>
        <w:t>для объектов контроля, отнесенных к категории среднего, умеренного риска обязательный профилактический визит проводится с периодичностью, установленной Правительством Российской Федерации</w:t>
      </w:r>
      <w:r w:rsidR="008F1012">
        <w:rPr>
          <w:rFonts w:ascii="Arial" w:eastAsiaTheme="minorEastAsia" w:hAnsi="Arial" w:cs="Arial"/>
          <w:sz w:val="24"/>
          <w:szCs w:val="24"/>
        </w:rPr>
        <w:t>;</w:t>
      </w:r>
    </w:p>
    <w:p w14:paraId="449E5D8C" w14:textId="70673130" w:rsidR="009053AA" w:rsidRPr="00C012C6" w:rsidRDefault="005C7DB2" w:rsidP="008F1012">
      <w:pPr>
        <w:spacing w:line="276" w:lineRule="auto"/>
        <w:ind w:firstLine="709"/>
        <w:jc w:val="both"/>
        <w:rPr>
          <w:rFonts w:ascii="Arial" w:hAnsi="Arial" w:cs="Arial"/>
        </w:rPr>
      </w:pPr>
      <w:r w:rsidRPr="008F1012">
        <w:rPr>
          <w:rFonts w:ascii="Arial" w:eastAsiaTheme="minorEastAsia" w:hAnsi="Arial" w:cs="Arial"/>
          <w:sz w:val="24"/>
          <w:szCs w:val="24"/>
        </w:rPr>
        <w:t xml:space="preserve">2) </w:t>
      </w:r>
      <w:bookmarkStart w:id="3" w:name="_Hlk197519374"/>
      <w:r w:rsidR="008F1012">
        <w:rPr>
          <w:rFonts w:ascii="Arial" w:eastAsiaTheme="minorEastAsia" w:hAnsi="Arial" w:cs="Arial"/>
          <w:sz w:val="24"/>
          <w:szCs w:val="24"/>
        </w:rPr>
        <w:t>в</w:t>
      </w:r>
      <w:r w:rsidR="008F1012" w:rsidRPr="008F1012">
        <w:rPr>
          <w:rFonts w:ascii="Arial" w:eastAsiaTheme="minorEastAsia" w:hAnsi="Arial" w:cs="Arial"/>
          <w:sz w:val="24"/>
          <w:szCs w:val="24"/>
        </w:rPr>
        <w:t xml:space="preserve"> отношении объектов контроля, отнесенных к категории низкого риска, плановые контрольные мероприятия не проводятся.</w:t>
      </w:r>
    </w:p>
    <w:bookmarkEnd w:id="3"/>
    <w:p w14:paraId="0A77A1D3" w14:textId="1CBA5E26" w:rsidR="000D2640" w:rsidRPr="00C012C6" w:rsidRDefault="00E85306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 запросу контролируемого лица контрольный орган</w:t>
      </w:r>
      <w:r w:rsidR="00BB06F6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 xml:space="preserve">в срок, не превышающий </w:t>
      </w:r>
      <w:r w:rsidR="0059079F" w:rsidRPr="00C012C6">
        <w:rPr>
          <w:rFonts w:ascii="Arial" w:hAnsi="Arial" w:cs="Arial"/>
        </w:rPr>
        <w:t xml:space="preserve">пятнадцати </w:t>
      </w:r>
      <w:r w:rsidR="005C7DB2" w:rsidRPr="00C012C6">
        <w:rPr>
          <w:rFonts w:ascii="Arial" w:hAnsi="Arial" w:cs="Arial"/>
        </w:rPr>
        <w:t xml:space="preserve">рабочих </w:t>
      </w:r>
      <w:r w:rsidR="0059079F" w:rsidRPr="00C012C6">
        <w:rPr>
          <w:rFonts w:ascii="Arial" w:hAnsi="Arial" w:cs="Arial"/>
        </w:rPr>
        <w:t>дней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 к определенной категории риска.</w:t>
      </w:r>
    </w:p>
    <w:p w14:paraId="2A87C697" w14:textId="456BEC96" w:rsidR="0059079F" w:rsidRPr="00C012C6" w:rsidRDefault="0059079F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Контрольный орган ведет перечни </w:t>
      </w:r>
      <w:r w:rsidR="000642B0" w:rsidRPr="00C012C6">
        <w:rPr>
          <w:rFonts w:ascii="Arial" w:hAnsi="Arial" w:cs="Arial"/>
        </w:rPr>
        <w:t>объектов контроля</w:t>
      </w:r>
      <w:r w:rsidR="00BB06F6" w:rsidRPr="00C012C6">
        <w:rPr>
          <w:rFonts w:ascii="Arial" w:hAnsi="Arial" w:cs="Arial"/>
        </w:rPr>
        <w:t xml:space="preserve"> </w:t>
      </w:r>
      <w:r w:rsidR="00114CC4" w:rsidRPr="00A54341">
        <w:rPr>
          <w:rFonts w:ascii="Arial" w:hAnsi="Arial" w:cs="Arial"/>
        </w:rPr>
        <w:t>в информационно-телекоммуникационной сети «Интернет»</w:t>
      </w:r>
      <w:r w:rsidR="00114CC4">
        <w:rPr>
          <w:rFonts w:ascii="Arial" w:hAnsi="Arial" w:cs="Arial"/>
        </w:rPr>
        <w:t xml:space="preserve"> </w:t>
      </w:r>
      <w:r w:rsidR="000642B0" w:rsidRPr="00C012C6">
        <w:rPr>
          <w:rFonts w:ascii="Arial" w:hAnsi="Arial" w:cs="Arial"/>
        </w:rPr>
        <w:t>с указанием категории риска.</w:t>
      </w:r>
    </w:p>
    <w:p w14:paraId="35DA4567" w14:textId="77777777" w:rsidR="000642B0" w:rsidRPr="00C012C6" w:rsidRDefault="000642B0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Перечни объектов контроля содержат следующую информацию:</w:t>
      </w:r>
    </w:p>
    <w:p w14:paraId="11A56340" w14:textId="77777777" w:rsidR="000642B0" w:rsidRPr="00C012C6" w:rsidRDefault="000642B0" w:rsidP="002325B7">
      <w:pPr>
        <w:pStyle w:val="a5"/>
        <w:numPr>
          <w:ilvl w:val="0"/>
          <w:numId w:val="7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наименование объекта контроля;</w:t>
      </w:r>
    </w:p>
    <w:p w14:paraId="10DD5822" w14:textId="77777777" w:rsidR="00BB06F6" w:rsidRPr="00C012C6" w:rsidRDefault="000F16B4" w:rsidP="002325B7">
      <w:pPr>
        <w:pStyle w:val="a5"/>
        <w:numPr>
          <w:ilvl w:val="0"/>
          <w:numId w:val="7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идентификационный номер налогоплательщика</w:t>
      </w:r>
      <w:r w:rsidR="00BB06F6" w:rsidRPr="00C012C6">
        <w:rPr>
          <w:rFonts w:ascii="Arial" w:hAnsi="Arial" w:cs="Arial"/>
        </w:rPr>
        <w:t xml:space="preserve"> объекта контроля;</w:t>
      </w:r>
    </w:p>
    <w:p w14:paraId="168AC794" w14:textId="77777777" w:rsidR="000642B0" w:rsidRPr="00C012C6" w:rsidRDefault="000642B0" w:rsidP="002325B7">
      <w:pPr>
        <w:pStyle w:val="a5"/>
        <w:numPr>
          <w:ilvl w:val="0"/>
          <w:numId w:val="7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адрес объекта контроля;</w:t>
      </w:r>
    </w:p>
    <w:p w14:paraId="65172738" w14:textId="77777777" w:rsidR="000642B0" w:rsidRPr="00C012C6" w:rsidRDefault="002607C4" w:rsidP="002325B7">
      <w:pPr>
        <w:pStyle w:val="a5"/>
        <w:numPr>
          <w:ilvl w:val="0"/>
          <w:numId w:val="7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категория риска объекта контроля.</w:t>
      </w:r>
    </w:p>
    <w:p w14:paraId="444880DC" w14:textId="77777777" w:rsidR="00A20AEE" w:rsidRPr="00C012C6" w:rsidRDefault="00A20AEE" w:rsidP="002325B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C8458E1" w14:textId="77777777" w:rsidR="000F16B4" w:rsidRPr="00C012C6" w:rsidRDefault="00A20AEE" w:rsidP="00622714">
      <w:pPr>
        <w:pStyle w:val="a5"/>
        <w:numPr>
          <w:ilvl w:val="0"/>
          <w:numId w:val="3"/>
        </w:numPr>
        <w:ind w:left="1168" w:hanging="357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 xml:space="preserve">Профилактика рисков причинения вреда (ущерба) </w:t>
      </w:r>
    </w:p>
    <w:p w14:paraId="6C528B39" w14:textId="77777777" w:rsidR="00322CE9" w:rsidRPr="00C012C6" w:rsidRDefault="00A20AEE" w:rsidP="00197CF1">
      <w:pPr>
        <w:spacing w:after="240"/>
        <w:ind w:left="811"/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>охраняемым законом ценностям</w:t>
      </w:r>
    </w:p>
    <w:p w14:paraId="35B40198" w14:textId="77777777" w:rsidR="00A20AEE" w:rsidRPr="00C012C6" w:rsidRDefault="00CE5AC9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55ADEFAC" w14:textId="77777777" w:rsidR="00CE5AC9" w:rsidRPr="00C012C6" w:rsidRDefault="00C6395A" w:rsidP="002325B7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</w:t>
      </w:r>
      <w:r w:rsidR="00CE5AC9" w:rsidRPr="00C012C6">
        <w:rPr>
          <w:rFonts w:ascii="Arial" w:hAnsi="Arial" w:cs="Arial"/>
        </w:rPr>
        <w:t>тимулирование добросовестного соблюдения обязательных требований всеми контролируемыми лицами;</w:t>
      </w:r>
    </w:p>
    <w:p w14:paraId="0CD06FF4" w14:textId="77777777" w:rsidR="00CE5AC9" w:rsidRPr="00C012C6" w:rsidRDefault="00C6395A" w:rsidP="002325B7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устранение условий, причин и факторов, способных привести                                     к нарушениям обязательных требований и (или) причинению вреда (ущерба) охраняемым законом ценностям;</w:t>
      </w:r>
    </w:p>
    <w:p w14:paraId="3363AEA5" w14:textId="20D4B139" w:rsidR="00C6395A" w:rsidRPr="00C012C6" w:rsidRDefault="00C6395A" w:rsidP="002325B7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создание условий для доведения обязательных требований                                       до контролируемых лиц, повышение информированности о способах их соблюдения.</w:t>
      </w:r>
    </w:p>
    <w:p w14:paraId="122FC2F7" w14:textId="1FF1D12A" w:rsidR="00C6395A" w:rsidRPr="00C012C6" w:rsidRDefault="00586377" w:rsidP="002325B7">
      <w:pPr>
        <w:pStyle w:val="a5"/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При осуществлении муниципального контроля проведение профилактических мероприятий, направленных на снижение </w:t>
      </w:r>
      <w:r w:rsidR="00D91384" w:rsidRPr="00C012C6">
        <w:rPr>
          <w:rFonts w:ascii="Arial" w:hAnsi="Arial" w:cs="Arial"/>
        </w:rPr>
        <w:t>риска причинения вреда</w:t>
      </w:r>
      <w:r w:rsidR="00BB06F6" w:rsidRPr="00C012C6">
        <w:rPr>
          <w:rFonts w:ascii="Arial" w:hAnsi="Arial" w:cs="Arial"/>
        </w:rPr>
        <w:t xml:space="preserve">, является приоритетным по отношению к проведению контрольных </w:t>
      </w:r>
      <w:r w:rsidR="00F85460" w:rsidRPr="00C012C6">
        <w:rPr>
          <w:rFonts w:ascii="Arial" w:hAnsi="Arial" w:cs="Arial"/>
        </w:rPr>
        <w:t>мероприятий</w:t>
      </w:r>
      <w:r w:rsidR="00BB06F6" w:rsidRPr="00C012C6">
        <w:rPr>
          <w:rFonts w:ascii="Arial" w:hAnsi="Arial" w:cs="Arial"/>
        </w:rPr>
        <w:t>.</w:t>
      </w:r>
    </w:p>
    <w:p w14:paraId="4D573B19" w14:textId="77777777" w:rsidR="00CE5AC9" w:rsidRPr="00C012C6" w:rsidRDefault="00BE7FB7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 (далее</w:t>
      </w:r>
      <w:r w:rsidR="00F85460" w:rsidRPr="00C012C6">
        <w:rPr>
          <w:rFonts w:ascii="Arial" w:hAnsi="Arial" w:cs="Arial"/>
        </w:rPr>
        <w:t xml:space="preserve"> – программа профилактики</w:t>
      </w:r>
      <w:r w:rsidRPr="00C012C6">
        <w:rPr>
          <w:rFonts w:ascii="Arial" w:hAnsi="Arial" w:cs="Arial"/>
        </w:rPr>
        <w:t>).</w:t>
      </w:r>
    </w:p>
    <w:p w14:paraId="2682FEDB" w14:textId="77777777" w:rsidR="00BE7FB7" w:rsidRPr="00C012C6" w:rsidRDefault="00F85460" w:rsidP="002325B7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Программа профилактики </w:t>
      </w:r>
      <w:r w:rsidR="00BE7FB7" w:rsidRPr="00C012C6">
        <w:rPr>
          <w:rFonts w:ascii="Arial" w:hAnsi="Arial" w:cs="Arial"/>
          <w:sz w:val="24"/>
          <w:szCs w:val="24"/>
        </w:rPr>
        <w:t>утверждается ежегодно.</w:t>
      </w:r>
    </w:p>
    <w:p w14:paraId="0A77EA0F" w14:textId="09FF3DC8" w:rsidR="00BE7FB7" w:rsidRPr="00C012C6" w:rsidRDefault="00610F96" w:rsidP="002325B7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Контрольный орган может проводить профилактические мероприятия, не предусмотренные </w:t>
      </w:r>
      <w:r w:rsidR="00F85460" w:rsidRPr="00C012C6">
        <w:rPr>
          <w:rFonts w:ascii="Arial" w:hAnsi="Arial" w:cs="Arial"/>
          <w:sz w:val="24"/>
          <w:szCs w:val="24"/>
        </w:rPr>
        <w:t>программой профилактики</w:t>
      </w:r>
      <w:r w:rsidR="00C15D28" w:rsidRPr="00C012C6">
        <w:rPr>
          <w:rFonts w:ascii="Arial" w:hAnsi="Arial" w:cs="Arial"/>
          <w:sz w:val="24"/>
          <w:szCs w:val="24"/>
        </w:rPr>
        <w:t>.</w:t>
      </w:r>
    </w:p>
    <w:p w14:paraId="355AF467" w14:textId="77777777" w:rsidR="00BE7FB7" w:rsidRPr="00C012C6" w:rsidRDefault="00C15D28" w:rsidP="002325B7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При осуществлении муниципального контроля могут проводиться </w:t>
      </w:r>
      <w:r w:rsidR="00C9662B" w:rsidRPr="00C012C6">
        <w:rPr>
          <w:rFonts w:ascii="Arial" w:hAnsi="Arial" w:cs="Arial"/>
        </w:rPr>
        <w:t>следующие виды профилактических мероприятий:</w:t>
      </w:r>
    </w:p>
    <w:p w14:paraId="7D5EDAAC" w14:textId="77777777" w:rsidR="00C9662B" w:rsidRPr="00C012C6" w:rsidRDefault="0011769C" w:rsidP="002325B7">
      <w:pPr>
        <w:pStyle w:val="a5"/>
        <w:numPr>
          <w:ilvl w:val="0"/>
          <w:numId w:val="9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информирование;</w:t>
      </w:r>
    </w:p>
    <w:p w14:paraId="3AF7EEB9" w14:textId="77777777" w:rsidR="0011769C" w:rsidRPr="00C012C6" w:rsidRDefault="00542FE8" w:rsidP="002325B7">
      <w:pPr>
        <w:pStyle w:val="a5"/>
        <w:numPr>
          <w:ilvl w:val="0"/>
          <w:numId w:val="9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обобщение правоприменительной практики;</w:t>
      </w:r>
    </w:p>
    <w:p w14:paraId="548DFAF5" w14:textId="77777777" w:rsidR="00542FE8" w:rsidRPr="00C012C6" w:rsidRDefault="00542FE8" w:rsidP="002325B7">
      <w:pPr>
        <w:pStyle w:val="a5"/>
        <w:numPr>
          <w:ilvl w:val="0"/>
          <w:numId w:val="9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объявление предостережения;</w:t>
      </w:r>
    </w:p>
    <w:p w14:paraId="65E17B58" w14:textId="77777777" w:rsidR="00542FE8" w:rsidRPr="00C012C6" w:rsidRDefault="00542FE8" w:rsidP="002325B7">
      <w:pPr>
        <w:pStyle w:val="a5"/>
        <w:numPr>
          <w:ilvl w:val="0"/>
          <w:numId w:val="9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консультирование;</w:t>
      </w:r>
    </w:p>
    <w:p w14:paraId="1645BFDB" w14:textId="77777777" w:rsidR="00542FE8" w:rsidRPr="00C012C6" w:rsidRDefault="00542FE8" w:rsidP="002325B7">
      <w:pPr>
        <w:pStyle w:val="a5"/>
        <w:numPr>
          <w:ilvl w:val="0"/>
          <w:numId w:val="9"/>
        </w:numPr>
        <w:tabs>
          <w:tab w:val="left" w:pos="1134"/>
        </w:tabs>
        <w:spacing w:line="276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профилактический визит.</w:t>
      </w:r>
    </w:p>
    <w:p w14:paraId="0CDDE2B8" w14:textId="77777777" w:rsidR="00C9662B" w:rsidRPr="00C012C6" w:rsidRDefault="00C9662B" w:rsidP="00542FE8">
      <w:pPr>
        <w:jc w:val="both"/>
        <w:rPr>
          <w:rFonts w:ascii="Arial" w:hAnsi="Arial" w:cs="Arial"/>
          <w:sz w:val="24"/>
          <w:szCs w:val="24"/>
        </w:rPr>
      </w:pPr>
    </w:p>
    <w:p w14:paraId="374F5C20" w14:textId="77777777" w:rsidR="00542FE8" w:rsidRPr="00C012C6" w:rsidRDefault="00BD5EA1" w:rsidP="00197CF1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Информирование</w:t>
      </w:r>
    </w:p>
    <w:p w14:paraId="7A8E02B3" w14:textId="30D4EAA4" w:rsidR="00542FE8" w:rsidRPr="00C012C6" w:rsidRDefault="00542FE8" w:rsidP="002325B7">
      <w:pPr>
        <w:pStyle w:val="a5"/>
        <w:numPr>
          <w:ilvl w:val="1"/>
          <w:numId w:val="3"/>
        </w:numPr>
        <w:spacing w:line="276" w:lineRule="auto"/>
        <w:ind w:left="0" w:firstLine="81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14:paraId="350A8D61" w14:textId="0D8241B9" w:rsidR="00542FE8" w:rsidRPr="00C012C6" w:rsidRDefault="00542FE8" w:rsidP="002325B7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Информирование осуществляется посредством размещения соответствующих сведений на официальном информационном портале </w:t>
      </w:r>
      <w:r w:rsidR="004A78D4">
        <w:rPr>
          <w:rFonts w:ascii="Arial" w:hAnsi="Arial" w:cs="Arial"/>
          <w:sz w:val="24"/>
          <w:szCs w:val="24"/>
        </w:rPr>
        <w:t>а</w:t>
      </w:r>
      <w:r w:rsidRPr="00C012C6">
        <w:rPr>
          <w:rFonts w:ascii="Arial" w:hAnsi="Arial" w:cs="Arial"/>
          <w:sz w:val="24"/>
          <w:szCs w:val="24"/>
        </w:rPr>
        <w:t>дм</w:t>
      </w:r>
      <w:r w:rsidR="00B30F47" w:rsidRPr="00C012C6">
        <w:rPr>
          <w:rFonts w:ascii="Arial" w:hAnsi="Arial" w:cs="Arial"/>
          <w:sz w:val="24"/>
          <w:szCs w:val="24"/>
        </w:rPr>
        <w:t xml:space="preserve">инистрации </w:t>
      </w:r>
      <w:r w:rsidR="00771108" w:rsidRPr="00A54341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bookmarkStart w:id="4" w:name="_Hlk192670308"/>
      <w:r w:rsidR="004A78D4" w:rsidRPr="00A54341">
        <w:rPr>
          <w:rFonts w:ascii="Arial" w:hAnsi="Arial" w:cs="Arial"/>
          <w:sz w:val="24"/>
          <w:szCs w:val="24"/>
        </w:rPr>
        <w:t xml:space="preserve">в информационно-телекоммуникационной сети </w:t>
      </w:r>
      <w:bookmarkEnd w:id="4"/>
      <w:r w:rsidR="004A78D4" w:rsidRPr="00A54341">
        <w:rPr>
          <w:rFonts w:ascii="Arial" w:hAnsi="Arial" w:cs="Arial"/>
          <w:sz w:val="24"/>
          <w:szCs w:val="24"/>
        </w:rPr>
        <w:t>«Интернет»</w:t>
      </w:r>
      <w:r w:rsidRPr="00A54341">
        <w:rPr>
          <w:rFonts w:ascii="Arial" w:hAnsi="Arial" w:cs="Arial"/>
          <w:sz w:val="24"/>
          <w:szCs w:val="24"/>
        </w:rPr>
        <w:t>, в средствах</w:t>
      </w:r>
      <w:r w:rsidRPr="00C012C6">
        <w:rPr>
          <w:rFonts w:ascii="Arial" w:hAnsi="Arial" w:cs="Arial"/>
          <w:sz w:val="24"/>
          <w:szCs w:val="24"/>
        </w:rPr>
        <w:t xml:space="preserve"> массовой информации.</w:t>
      </w:r>
    </w:p>
    <w:p w14:paraId="70DEA1EB" w14:textId="25D76892" w:rsidR="00542FE8" w:rsidRPr="00C012C6" w:rsidRDefault="00D31638" w:rsidP="002325B7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Контрольный орган размещает и поддерживает в актуальном состоянии на официальном информационно</w:t>
      </w:r>
      <w:r w:rsidR="004A78D4">
        <w:rPr>
          <w:rFonts w:ascii="Arial" w:hAnsi="Arial" w:cs="Arial"/>
          <w:sz w:val="24"/>
          <w:szCs w:val="24"/>
        </w:rPr>
        <w:t xml:space="preserve">м </w:t>
      </w:r>
      <w:r w:rsidRPr="00C012C6">
        <w:rPr>
          <w:rFonts w:ascii="Arial" w:hAnsi="Arial" w:cs="Arial"/>
          <w:sz w:val="24"/>
          <w:szCs w:val="24"/>
        </w:rPr>
        <w:t xml:space="preserve">портале </w:t>
      </w:r>
      <w:r w:rsidR="004A78D4">
        <w:rPr>
          <w:rFonts w:ascii="Arial" w:hAnsi="Arial" w:cs="Arial"/>
          <w:sz w:val="24"/>
          <w:szCs w:val="24"/>
        </w:rPr>
        <w:t>а</w:t>
      </w:r>
      <w:r w:rsidRPr="00C012C6">
        <w:rPr>
          <w:rFonts w:ascii="Arial" w:hAnsi="Arial" w:cs="Arial"/>
          <w:sz w:val="24"/>
          <w:szCs w:val="24"/>
        </w:rPr>
        <w:t>дм</w:t>
      </w:r>
      <w:r w:rsidR="00B30F47" w:rsidRPr="00C012C6">
        <w:rPr>
          <w:rFonts w:ascii="Arial" w:hAnsi="Arial" w:cs="Arial"/>
          <w:sz w:val="24"/>
          <w:szCs w:val="24"/>
        </w:rPr>
        <w:t xml:space="preserve">инистрации </w:t>
      </w:r>
      <w:r w:rsidR="00771108" w:rsidRPr="00C012C6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C012C6">
        <w:rPr>
          <w:rFonts w:ascii="Arial" w:hAnsi="Arial" w:cs="Arial"/>
          <w:sz w:val="24"/>
          <w:szCs w:val="24"/>
        </w:rPr>
        <w:t xml:space="preserve">в </w:t>
      </w:r>
      <w:r w:rsidR="004A78D4" w:rsidRPr="00C012C6">
        <w:rPr>
          <w:rFonts w:ascii="Arial" w:hAnsi="Arial" w:cs="Arial"/>
          <w:sz w:val="24"/>
          <w:szCs w:val="24"/>
        </w:rPr>
        <w:t>информационно</w:t>
      </w:r>
      <w:r w:rsidR="004A78D4">
        <w:rPr>
          <w:rFonts w:ascii="Arial" w:hAnsi="Arial" w:cs="Arial"/>
          <w:sz w:val="24"/>
          <w:szCs w:val="24"/>
        </w:rPr>
        <w:t>-телекоммуникационной</w:t>
      </w:r>
      <w:r w:rsidR="004A78D4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 xml:space="preserve">сети </w:t>
      </w:r>
      <w:r w:rsidR="004A78D4">
        <w:rPr>
          <w:rFonts w:ascii="Arial" w:hAnsi="Arial" w:cs="Arial"/>
          <w:sz w:val="24"/>
          <w:szCs w:val="24"/>
        </w:rPr>
        <w:t>«</w:t>
      </w:r>
      <w:r w:rsidRPr="00C012C6">
        <w:rPr>
          <w:rFonts w:ascii="Arial" w:hAnsi="Arial" w:cs="Arial"/>
          <w:sz w:val="24"/>
          <w:szCs w:val="24"/>
        </w:rPr>
        <w:t>Интернет</w:t>
      </w:r>
      <w:r w:rsidR="004A78D4">
        <w:rPr>
          <w:rFonts w:ascii="Arial" w:hAnsi="Arial" w:cs="Arial"/>
          <w:sz w:val="24"/>
          <w:szCs w:val="24"/>
        </w:rPr>
        <w:t>»</w:t>
      </w:r>
      <w:r w:rsidR="007F7705" w:rsidRPr="00C012C6">
        <w:rPr>
          <w:rFonts w:ascii="Arial" w:hAnsi="Arial" w:cs="Arial"/>
          <w:sz w:val="24"/>
          <w:szCs w:val="24"/>
        </w:rPr>
        <w:t xml:space="preserve"> информацию, указанную в пункте 3 статьи 46 Федерального закона № 248-ФЗ.</w:t>
      </w:r>
    </w:p>
    <w:p w14:paraId="27F6B2DA" w14:textId="77777777" w:rsidR="007F7705" w:rsidRPr="00C012C6" w:rsidRDefault="007F7705" w:rsidP="00D31638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75004749" w14:textId="77777777" w:rsidR="00280302" w:rsidRPr="00C012C6" w:rsidRDefault="00280302" w:rsidP="004A78D4">
      <w:pPr>
        <w:jc w:val="both"/>
        <w:rPr>
          <w:rFonts w:ascii="Arial" w:hAnsi="Arial" w:cs="Arial"/>
          <w:sz w:val="24"/>
          <w:szCs w:val="24"/>
        </w:rPr>
      </w:pPr>
    </w:p>
    <w:p w14:paraId="3E38200D" w14:textId="77777777" w:rsidR="007F7705" w:rsidRPr="00C012C6" w:rsidRDefault="007F7705" w:rsidP="00197CF1">
      <w:pPr>
        <w:spacing w:after="240"/>
        <w:ind w:firstLine="709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Обобщение правоприменительной практики</w:t>
      </w:r>
    </w:p>
    <w:p w14:paraId="0A3257CF" w14:textId="5CD396AF" w:rsidR="00041748" w:rsidRPr="00C012C6" w:rsidRDefault="00041748" w:rsidP="00041748">
      <w:pPr>
        <w:pStyle w:val="a5"/>
        <w:numPr>
          <w:ilvl w:val="1"/>
          <w:numId w:val="3"/>
        </w:numPr>
        <w:tabs>
          <w:tab w:val="left" w:pos="1418"/>
        </w:tabs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В целях обобщения правоприменительной практики осуществления </w:t>
      </w:r>
      <w:r w:rsidR="00315F10">
        <w:rPr>
          <w:rFonts w:ascii="Arial" w:hAnsi="Arial" w:cs="Arial"/>
        </w:rPr>
        <w:t>муниципального</w:t>
      </w:r>
      <w:r w:rsidRPr="00C012C6">
        <w:rPr>
          <w:rFonts w:ascii="Arial" w:hAnsi="Arial" w:cs="Arial"/>
        </w:rPr>
        <w:t xml:space="preserve"> контроля контрольный орган обеспечивает подготовку доклада, содержащего результаты обобщения правоприменительной практики за предыдущий календарный год (далее - доклад о правоприменительной практике).</w:t>
      </w:r>
    </w:p>
    <w:p w14:paraId="485F65CF" w14:textId="77777777" w:rsidR="00041748" w:rsidRDefault="00041748" w:rsidP="0004174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Периодичность подготовки доклада о правоприменительной практике - один раз в год.</w:t>
      </w:r>
    </w:p>
    <w:p w14:paraId="29990DE2" w14:textId="3C489529" w:rsidR="00114CC4" w:rsidRPr="00114CC4" w:rsidRDefault="00114CC4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14CC4">
        <w:rPr>
          <w:rFonts w:ascii="Arial" w:hAnsi="Arial" w:cs="Arial"/>
          <w:sz w:val="24"/>
          <w:szCs w:val="24"/>
        </w:rPr>
        <w:t xml:space="preserve">Проект доклада о правоприменительной практике в срок до </w:t>
      </w:r>
      <w:r>
        <w:rPr>
          <w:rFonts w:ascii="Arial" w:hAnsi="Arial" w:cs="Arial"/>
          <w:sz w:val="24"/>
          <w:szCs w:val="24"/>
        </w:rPr>
        <w:t>3</w:t>
      </w:r>
      <w:r w:rsidRPr="00114CC4">
        <w:rPr>
          <w:rFonts w:ascii="Arial" w:hAnsi="Arial" w:cs="Arial"/>
          <w:sz w:val="24"/>
          <w:szCs w:val="24"/>
        </w:rPr>
        <w:t xml:space="preserve">0 мая текущего года размещается на официальном сайте контрольного органа в информационно-телекоммуникационной сети </w:t>
      </w:r>
      <w:r w:rsidR="007F6F79">
        <w:rPr>
          <w:rFonts w:ascii="Arial" w:hAnsi="Arial" w:cs="Arial"/>
          <w:sz w:val="24"/>
          <w:szCs w:val="24"/>
        </w:rPr>
        <w:t>«</w:t>
      </w:r>
      <w:r w:rsidRPr="00114CC4">
        <w:rPr>
          <w:rFonts w:ascii="Arial" w:hAnsi="Arial" w:cs="Arial"/>
          <w:sz w:val="24"/>
          <w:szCs w:val="24"/>
        </w:rPr>
        <w:t>Интернет</w:t>
      </w:r>
      <w:r w:rsidR="007F6F79">
        <w:rPr>
          <w:rFonts w:ascii="Arial" w:hAnsi="Arial" w:cs="Arial"/>
          <w:sz w:val="24"/>
          <w:szCs w:val="24"/>
        </w:rPr>
        <w:t xml:space="preserve">» </w:t>
      </w:r>
      <w:r w:rsidRPr="00114CC4">
        <w:rPr>
          <w:rFonts w:ascii="Arial" w:hAnsi="Arial" w:cs="Arial"/>
          <w:sz w:val="24"/>
          <w:szCs w:val="24"/>
        </w:rPr>
        <w:t>для публичного обсуждения на срок не менее 10 рабочих дней.</w:t>
      </w:r>
    </w:p>
    <w:p w14:paraId="2446A01F" w14:textId="63FED252" w:rsidR="00114CC4" w:rsidRPr="00C012C6" w:rsidRDefault="00114CC4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14CC4">
        <w:rPr>
          <w:rFonts w:ascii="Arial" w:hAnsi="Arial" w:cs="Arial"/>
          <w:sz w:val="24"/>
          <w:szCs w:val="24"/>
        </w:rPr>
        <w:t xml:space="preserve">Доклад о правоприменительной практике утверждается </w:t>
      </w:r>
      <w:r w:rsidR="00315F10">
        <w:rPr>
          <w:rFonts w:ascii="Arial" w:hAnsi="Arial" w:cs="Arial"/>
          <w:sz w:val="24"/>
          <w:szCs w:val="24"/>
        </w:rPr>
        <w:t>распоряжением администрации городского округа Долгопрудный</w:t>
      </w:r>
      <w:r w:rsidRPr="00114CC4">
        <w:rPr>
          <w:rFonts w:ascii="Arial" w:hAnsi="Arial" w:cs="Arial"/>
          <w:sz w:val="24"/>
          <w:szCs w:val="24"/>
        </w:rPr>
        <w:t xml:space="preserve"> и до 1 июля текущего календарного года размещается на официальном сайте </w:t>
      </w:r>
      <w:r w:rsidR="007F6F79">
        <w:rPr>
          <w:rFonts w:ascii="Arial" w:hAnsi="Arial" w:cs="Arial"/>
          <w:sz w:val="24"/>
          <w:szCs w:val="24"/>
        </w:rPr>
        <w:t>а</w:t>
      </w:r>
      <w:r w:rsidR="007F6F79" w:rsidRPr="00C012C6">
        <w:rPr>
          <w:rFonts w:ascii="Arial" w:hAnsi="Arial" w:cs="Arial"/>
          <w:sz w:val="24"/>
          <w:szCs w:val="24"/>
        </w:rPr>
        <w:t>дминистрации городского округа Долгопрудный в информационно</w:t>
      </w:r>
      <w:r w:rsidR="007F6F79">
        <w:rPr>
          <w:rFonts w:ascii="Arial" w:hAnsi="Arial" w:cs="Arial"/>
          <w:sz w:val="24"/>
          <w:szCs w:val="24"/>
        </w:rPr>
        <w:t>-телекоммуникационной</w:t>
      </w:r>
      <w:r w:rsidR="007F6F79" w:rsidRPr="00C012C6">
        <w:rPr>
          <w:rFonts w:ascii="Arial" w:hAnsi="Arial" w:cs="Arial"/>
          <w:sz w:val="24"/>
          <w:szCs w:val="24"/>
        </w:rPr>
        <w:t xml:space="preserve"> сети </w:t>
      </w:r>
      <w:r w:rsidR="007F6F79">
        <w:rPr>
          <w:rFonts w:ascii="Arial" w:hAnsi="Arial" w:cs="Arial"/>
          <w:sz w:val="24"/>
          <w:szCs w:val="24"/>
        </w:rPr>
        <w:t>«</w:t>
      </w:r>
      <w:r w:rsidR="007F6F79" w:rsidRPr="00C012C6">
        <w:rPr>
          <w:rFonts w:ascii="Arial" w:hAnsi="Arial" w:cs="Arial"/>
          <w:sz w:val="24"/>
          <w:szCs w:val="24"/>
        </w:rPr>
        <w:t>Интернет</w:t>
      </w:r>
      <w:r w:rsidR="007F6F79">
        <w:rPr>
          <w:rFonts w:ascii="Arial" w:hAnsi="Arial" w:cs="Arial"/>
          <w:sz w:val="24"/>
          <w:szCs w:val="24"/>
        </w:rPr>
        <w:t>».</w:t>
      </w:r>
    </w:p>
    <w:p w14:paraId="6B23D70C" w14:textId="6B62F6FC" w:rsidR="00542FE8" w:rsidRPr="00C012C6" w:rsidRDefault="00682A60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Контрольный орган осуществляет ежегодное о</w:t>
      </w:r>
      <w:r w:rsidR="007F7705" w:rsidRPr="00C012C6">
        <w:rPr>
          <w:rFonts w:ascii="Arial" w:hAnsi="Arial" w:cs="Arial"/>
          <w:sz w:val="24"/>
          <w:szCs w:val="24"/>
        </w:rPr>
        <w:t xml:space="preserve">бобщение правоприменительной практики </w:t>
      </w:r>
      <w:r w:rsidR="00424E9E" w:rsidRPr="00C012C6">
        <w:rPr>
          <w:rFonts w:ascii="Arial" w:hAnsi="Arial" w:cs="Arial"/>
          <w:sz w:val="24"/>
          <w:szCs w:val="24"/>
        </w:rPr>
        <w:t>путем сбора и анализа данных о проведенных контрольных мероприятиях и их результатах, а также анализа поступивших в адрес контрольного органа обращений.</w:t>
      </w:r>
    </w:p>
    <w:p w14:paraId="5FA04963" w14:textId="77777777" w:rsidR="00197CF1" w:rsidRPr="00315F10" w:rsidRDefault="00197CF1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2C4EE2" w14:textId="77777777" w:rsidR="00977B85" w:rsidRPr="00C012C6" w:rsidRDefault="00977B85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lastRenderedPageBreak/>
        <w:t>Объявление предостережения</w:t>
      </w:r>
    </w:p>
    <w:p w14:paraId="75DAE780" w14:textId="4366D7DB" w:rsidR="00424E9E" w:rsidRPr="00C012C6" w:rsidRDefault="00977B85" w:rsidP="00715AD1">
      <w:pPr>
        <w:pStyle w:val="a5"/>
        <w:numPr>
          <w:ilvl w:val="1"/>
          <w:numId w:val="3"/>
        </w:numPr>
        <w:spacing w:line="276" w:lineRule="auto"/>
        <w:ind w:left="0" w:firstLine="81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 (или) в случае отсутствия </w:t>
      </w:r>
      <w:r w:rsidR="00F66E97" w:rsidRPr="00C012C6">
        <w:rPr>
          <w:rFonts w:ascii="Arial" w:hAnsi="Arial" w:cs="Arial"/>
        </w:rPr>
        <w:t>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с предложением о принятии мер по обеспечению соблюдения обязательных требований.</w:t>
      </w:r>
    </w:p>
    <w:p w14:paraId="69F00A91" w14:textId="383D6DC0" w:rsidR="001443DF" w:rsidRPr="00C012C6" w:rsidRDefault="001443DF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Предостережение</w:t>
      </w:r>
      <w:r w:rsidR="000F16B4" w:rsidRPr="00C012C6">
        <w:rPr>
          <w:rFonts w:ascii="Arial" w:hAnsi="Arial" w:cs="Arial"/>
          <w:sz w:val="24"/>
          <w:szCs w:val="24"/>
        </w:rPr>
        <w:t xml:space="preserve"> объявляется не позднее тридцати</w:t>
      </w:r>
      <w:r w:rsidRPr="00C012C6">
        <w:rPr>
          <w:rFonts w:ascii="Arial" w:hAnsi="Arial" w:cs="Arial"/>
          <w:sz w:val="24"/>
          <w:szCs w:val="24"/>
        </w:rPr>
        <w:t xml:space="preserve"> дней со дня получения указанных сведений</w:t>
      </w:r>
      <w:r w:rsidR="00822B35">
        <w:rPr>
          <w:rFonts w:ascii="Arial" w:hAnsi="Arial" w:cs="Arial"/>
          <w:sz w:val="24"/>
          <w:szCs w:val="24"/>
        </w:rPr>
        <w:t xml:space="preserve"> контрольным органом.</w:t>
      </w:r>
    </w:p>
    <w:p w14:paraId="38D23A43" w14:textId="54180ACC" w:rsidR="001443DF" w:rsidRPr="00C012C6" w:rsidRDefault="001443DF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Предостережение объявляется и направляется контролируемому лицу </w:t>
      </w:r>
      <w:r w:rsidR="008C130C" w:rsidRPr="00C012C6">
        <w:rPr>
          <w:rFonts w:ascii="Arial" w:hAnsi="Arial" w:cs="Arial"/>
          <w:sz w:val="24"/>
          <w:szCs w:val="24"/>
        </w:rPr>
        <w:t xml:space="preserve">                         </w:t>
      </w:r>
      <w:r w:rsidRPr="00C012C6">
        <w:rPr>
          <w:rFonts w:ascii="Arial" w:hAnsi="Arial" w:cs="Arial"/>
          <w:sz w:val="24"/>
          <w:szCs w:val="24"/>
        </w:rPr>
        <w:t xml:space="preserve">в порядке, предусмотренном Федеральным законом № 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</w:t>
      </w:r>
      <w:r w:rsidR="008C130C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14:paraId="7411F128" w14:textId="3F32BB0A" w:rsidR="001443DF" w:rsidRPr="00C012C6" w:rsidRDefault="00AC2682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и контрольных мероприятий.</w:t>
      </w:r>
    </w:p>
    <w:p w14:paraId="6F5D7D0C" w14:textId="5256531B" w:rsidR="00AC2682" w:rsidRPr="00C012C6" w:rsidRDefault="00173FE6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После получения предостережения о недопустимости нарушения обязательных требований контролируемое лицо вправе подать в контрольный орган возражение в отнош</w:t>
      </w:r>
      <w:r w:rsidR="00AB7E11" w:rsidRPr="00C012C6">
        <w:rPr>
          <w:rFonts w:ascii="Arial" w:hAnsi="Arial" w:cs="Arial"/>
          <w:sz w:val="24"/>
          <w:szCs w:val="24"/>
        </w:rPr>
        <w:t>ении указанного предостережения,</w:t>
      </w:r>
      <w:r w:rsidR="008C130C" w:rsidRPr="00C012C6">
        <w:rPr>
          <w:rFonts w:ascii="Arial" w:hAnsi="Arial" w:cs="Arial"/>
          <w:sz w:val="24"/>
          <w:szCs w:val="24"/>
        </w:rPr>
        <w:t xml:space="preserve"> </w:t>
      </w:r>
      <w:r w:rsidR="00AB7E11" w:rsidRPr="00C012C6">
        <w:rPr>
          <w:rFonts w:ascii="Arial" w:hAnsi="Arial" w:cs="Arial"/>
          <w:sz w:val="24"/>
          <w:szCs w:val="24"/>
        </w:rPr>
        <w:t xml:space="preserve">в котором </w:t>
      </w:r>
      <w:r w:rsidR="0004562B" w:rsidRPr="00C012C6">
        <w:rPr>
          <w:rFonts w:ascii="Arial" w:hAnsi="Arial" w:cs="Arial"/>
          <w:sz w:val="24"/>
          <w:szCs w:val="24"/>
        </w:rPr>
        <w:t>указываются:</w:t>
      </w:r>
    </w:p>
    <w:p w14:paraId="70931664" w14:textId="1114498D" w:rsidR="0004562B" w:rsidRPr="00C012C6" w:rsidRDefault="008C130C" w:rsidP="00715AD1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фамилия</w:t>
      </w:r>
      <w:r w:rsidR="0004562B" w:rsidRPr="00C012C6">
        <w:rPr>
          <w:rFonts w:ascii="Arial" w:eastAsiaTheme="minorHAnsi" w:hAnsi="Arial" w:cs="Arial"/>
          <w:lang w:eastAsia="en-US"/>
        </w:rPr>
        <w:t>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="0004562B" w:rsidRPr="00C012C6">
        <w:rPr>
          <w:rFonts w:ascii="Arial" w:eastAsiaTheme="minorHAnsi" w:hAnsi="Arial" w:cs="Arial"/>
          <w:lang w:eastAsia="en-US"/>
        </w:rPr>
        <w:t>либо реквизиты доверенности и фамилию, имя, отчество (при</w:t>
      </w:r>
      <w:r w:rsidR="0024763B" w:rsidRPr="00C012C6">
        <w:rPr>
          <w:rFonts w:ascii="Arial" w:eastAsiaTheme="minorHAnsi" w:hAnsi="Arial" w:cs="Arial"/>
          <w:lang w:eastAsia="en-US"/>
        </w:rPr>
        <w:t xml:space="preserve"> наличии) лица, подающего возражение</w:t>
      </w:r>
      <w:r w:rsidR="0004562B" w:rsidRPr="00C012C6">
        <w:rPr>
          <w:rFonts w:ascii="Arial" w:eastAsiaTheme="minorHAnsi" w:hAnsi="Arial" w:cs="Arial"/>
          <w:lang w:eastAsia="en-US"/>
        </w:rPr>
        <w:t xml:space="preserve"> по доверенности;</w:t>
      </w:r>
    </w:p>
    <w:p w14:paraId="55CEDCDC" w14:textId="77777777" w:rsidR="0004562B" w:rsidRPr="00C012C6" w:rsidRDefault="0004562B" w:rsidP="00715AD1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идентификационный номер налогоплательщика заявителя;</w:t>
      </w:r>
    </w:p>
    <w:p w14:paraId="7BFBB85D" w14:textId="34BA9ACB" w:rsidR="0004562B" w:rsidRPr="00C012C6" w:rsidRDefault="0024763B" w:rsidP="00715AD1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учетный номер предостережения</w:t>
      </w:r>
      <w:r w:rsidR="00F72A19" w:rsidRPr="00C012C6">
        <w:rPr>
          <w:rFonts w:ascii="Arial" w:eastAsiaTheme="minorHAnsi" w:hAnsi="Arial" w:cs="Arial"/>
          <w:lang w:eastAsia="en-US"/>
        </w:rPr>
        <w:t xml:space="preserve"> в </w:t>
      </w:r>
      <w:r w:rsidR="000F16B4" w:rsidRPr="00C012C6">
        <w:rPr>
          <w:rFonts w:ascii="Arial" w:eastAsiaTheme="minorHAnsi" w:hAnsi="Arial" w:cs="Arial"/>
          <w:lang w:eastAsia="en-US"/>
        </w:rPr>
        <w:t>едином реестре контрольных мероприятий (далее – ЕРКНМ)</w:t>
      </w:r>
      <w:r w:rsidR="0004562B" w:rsidRPr="00C012C6">
        <w:rPr>
          <w:rFonts w:ascii="Arial" w:eastAsiaTheme="minorHAnsi" w:hAnsi="Arial" w:cs="Arial"/>
          <w:lang w:eastAsia="en-US"/>
        </w:rPr>
        <w:t>, в от</w:t>
      </w:r>
      <w:r w:rsidRPr="00C012C6">
        <w:rPr>
          <w:rFonts w:ascii="Arial" w:eastAsiaTheme="minorHAnsi" w:hAnsi="Arial" w:cs="Arial"/>
          <w:lang w:eastAsia="en-US"/>
        </w:rPr>
        <w:t>ношении которого подается возражение;</w:t>
      </w:r>
    </w:p>
    <w:p w14:paraId="02DCBCD4" w14:textId="77777777" w:rsidR="00DD5B9D" w:rsidRPr="00C012C6" w:rsidRDefault="0004562B" w:rsidP="00715AD1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доводы, на основании которых заявитель не согласен</w:t>
      </w:r>
      <w:r w:rsidR="00DD5B9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</w:t>
      </w:r>
      <w:r w:rsidR="0024763B" w:rsidRPr="00C012C6">
        <w:rPr>
          <w:rFonts w:ascii="Arial" w:eastAsiaTheme="minorHAnsi" w:hAnsi="Arial" w:cs="Arial"/>
          <w:lang w:eastAsia="en-US"/>
        </w:rPr>
        <w:t xml:space="preserve"> объявленным предостережением</w:t>
      </w:r>
      <w:r w:rsidRPr="00C012C6">
        <w:rPr>
          <w:rFonts w:ascii="Arial" w:eastAsiaTheme="minorHAnsi" w:hAnsi="Arial" w:cs="Arial"/>
          <w:lang w:eastAsia="en-US"/>
        </w:rPr>
        <w:t xml:space="preserve">. </w:t>
      </w:r>
    </w:p>
    <w:p w14:paraId="6944BA00" w14:textId="77777777" w:rsidR="0004562B" w:rsidRPr="00C012C6" w:rsidRDefault="0004562B" w:rsidP="00715AD1">
      <w:pPr>
        <w:pStyle w:val="a5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Заявителем могут быть представлены документы</w:t>
      </w:r>
      <w:r w:rsidR="00DD5B9D" w:rsidRPr="00C012C6">
        <w:rPr>
          <w:rFonts w:ascii="Arial" w:eastAsiaTheme="minorHAnsi" w:hAnsi="Arial" w:cs="Arial"/>
          <w:lang w:eastAsia="en-US"/>
        </w:rPr>
        <w:t xml:space="preserve"> либо их копии, подтверждающие его доводы</w:t>
      </w:r>
      <w:r w:rsidR="0024763B" w:rsidRPr="00C012C6">
        <w:rPr>
          <w:rFonts w:ascii="Arial" w:eastAsiaTheme="minorHAnsi" w:hAnsi="Arial" w:cs="Arial"/>
          <w:lang w:eastAsia="en-US"/>
        </w:rPr>
        <w:t>.</w:t>
      </w:r>
    </w:p>
    <w:p w14:paraId="0CA0798F" w14:textId="624876E9" w:rsidR="00CD4CD1" w:rsidRPr="00C012C6" w:rsidRDefault="00272131" w:rsidP="00715AD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Руководитель контрольного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орган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принимает решение 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об отказе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в рассмотрении возражения н</w:t>
      </w:r>
      <w:r w:rsidR="000F16B4" w:rsidRPr="00C012C6">
        <w:rPr>
          <w:rFonts w:ascii="Arial" w:eastAsiaTheme="minorHAnsi" w:hAnsi="Arial" w:cs="Arial"/>
          <w:sz w:val="24"/>
          <w:szCs w:val="24"/>
          <w:lang w:eastAsia="en-US"/>
        </w:rPr>
        <w:t>а предостережение в течение пяти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</w:t>
      </w:r>
      <w:r w:rsidR="000F16B4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дней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со дня получения возражения, если возражение содержит неполные или некорректные сведе</w:t>
      </w:r>
      <w:r w:rsidR="0001463C" w:rsidRPr="00C012C6">
        <w:rPr>
          <w:rFonts w:ascii="Arial" w:eastAsiaTheme="minorHAnsi" w:hAnsi="Arial" w:cs="Arial"/>
          <w:sz w:val="24"/>
          <w:szCs w:val="24"/>
          <w:lang w:eastAsia="en-US"/>
        </w:rPr>
        <w:t>ния, нецензурные либо оскорбительные выражения, угрозы жизни, здоровью и имуществу должностных лиц контрольного органа, а также членов их семей.</w:t>
      </w:r>
    </w:p>
    <w:p w14:paraId="0364081E" w14:textId="77D054DA" w:rsidR="00173FE6" w:rsidRPr="00C012C6" w:rsidRDefault="00173FE6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Возражение рассматривается контрольным органом в течение</w:t>
      </w:r>
      <w:r w:rsidR="001D42FC" w:rsidRPr="00C012C6">
        <w:rPr>
          <w:rFonts w:ascii="Arial" w:hAnsi="Arial" w:cs="Arial"/>
          <w:sz w:val="24"/>
          <w:szCs w:val="24"/>
        </w:rPr>
        <w:t xml:space="preserve"> тридцати</w:t>
      </w:r>
      <w:r w:rsidRPr="00C012C6">
        <w:rPr>
          <w:rFonts w:ascii="Arial" w:hAnsi="Arial" w:cs="Arial"/>
          <w:sz w:val="24"/>
          <w:szCs w:val="24"/>
        </w:rPr>
        <w:t xml:space="preserve"> дней со дня его получения.</w:t>
      </w:r>
    </w:p>
    <w:p w14:paraId="2F981DF9" w14:textId="0E5437CB" w:rsidR="00173FE6" w:rsidRPr="00C012C6" w:rsidRDefault="00173FE6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В случае </w:t>
      </w:r>
      <w:r w:rsidR="001411EE" w:rsidRPr="00C012C6">
        <w:rPr>
          <w:rFonts w:ascii="Arial" w:hAnsi="Arial" w:cs="Arial"/>
          <w:sz w:val="24"/>
          <w:szCs w:val="24"/>
        </w:rPr>
        <w:t xml:space="preserve">удовлетворения возражения на предостережение </w:t>
      </w:r>
      <w:r w:rsidRPr="00C012C6">
        <w:rPr>
          <w:rFonts w:ascii="Arial" w:hAnsi="Arial" w:cs="Arial"/>
          <w:sz w:val="24"/>
          <w:szCs w:val="24"/>
        </w:rPr>
        <w:t>руководитель контрольного органа аннулирует направленное ранее пр</w:t>
      </w:r>
      <w:r w:rsidR="00164105" w:rsidRPr="00C012C6">
        <w:rPr>
          <w:rFonts w:ascii="Arial" w:hAnsi="Arial" w:cs="Arial"/>
          <w:sz w:val="24"/>
          <w:szCs w:val="24"/>
        </w:rPr>
        <w:t xml:space="preserve">едостережение. При отказе в удовлетворении возражения </w:t>
      </w:r>
      <w:r w:rsidRPr="00C012C6">
        <w:rPr>
          <w:rFonts w:ascii="Arial" w:hAnsi="Arial" w:cs="Arial"/>
          <w:sz w:val="24"/>
          <w:szCs w:val="24"/>
        </w:rPr>
        <w:t>указываются соответствующие обоснования.</w:t>
      </w:r>
    </w:p>
    <w:p w14:paraId="79C2A056" w14:textId="77777777" w:rsidR="008C130C" w:rsidRPr="00C012C6" w:rsidRDefault="00173FE6" w:rsidP="00715AD1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hAnsi="Arial" w:cs="Arial"/>
          <w:sz w:val="24"/>
          <w:szCs w:val="24"/>
        </w:rPr>
        <w:lastRenderedPageBreak/>
        <w:t>Ответ по итогам рассмотрения предостережен</w:t>
      </w:r>
      <w:r w:rsidR="008C130C" w:rsidRPr="00C012C6">
        <w:rPr>
          <w:rFonts w:ascii="Arial" w:hAnsi="Arial" w:cs="Arial"/>
          <w:sz w:val="24"/>
          <w:szCs w:val="24"/>
        </w:rPr>
        <w:t xml:space="preserve">ия направляется заявителю </w:t>
      </w:r>
      <w:r w:rsidR="00DD5B9D" w:rsidRPr="00C012C6">
        <w:rPr>
          <w:rFonts w:ascii="Arial" w:hAnsi="Arial" w:cs="Arial"/>
          <w:sz w:val="24"/>
          <w:szCs w:val="24"/>
        </w:rPr>
        <w:t xml:space="preserve">                </w:t>
      </w:r>
      <w:r w:rsidR="009C3A18" w:rsidRPr="00C012C6">
        <w:rPr>
          <w:rFonts w:ascii="Arial" w:hAnsi="Arial" w:cs="Arial"/>
          <w:sz w:val="24"/>
          <w:szCs w:val="24"/>
        </w:rPr>
        <w:t>на бумажном носителе либо</w:t>
      </w:r>
      <w:r w:rsidR="008C130C" w:rsidRPr="00C012C6">
        <w:rPr>
          <w:rFonts w:ascii="Arial" w:hAnsi="Arial" w:cs="Arial"/>
          <w:sz w:val="24"/>
          <w:szCs w:val="24"/>
        </w:rPr>
        <w:t xml:space="preserve"> в форме электронного документа, в том числе через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федеральную государственную информационную систему «Единый портал государственных и муниципальных услуг (функций)» (далее – </w:t>
      </w:r>
      <w:r w:rsidR="00F72A1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ФГИС 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>ЕПГУ).</w:t>
      </w:r>
    </w:p>
    <w:p w14:paraId="3A8DFD00" w14:textId="77777777" w:rsidR="008C130C" w:rsidRPr="00C012C6" w:rsidRDefault="008C130C" w:rsidP="00715AD1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742FC948" w14:textId="77777777" w:rsidR="001443DF" w:rsidRPr="00C012C6" w:rsidRDefault="00DD2F5A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Консультирование</w:t>
      </w:r>
    </w:p>
    <w:p w14:paraId="52AC3AC4" w14:textId="1D576BB9" w:rsidR="007871D5" w:rsidRPr="007871D5" w:rsidRDefault="007871D5" w:rsidP="00715AD1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7871D5">
        <w:rPr>
          <w:rFonts w:ascii="Arial" w:hAnsi="Arial" w:cs="Arial"/>
        </w:rPr>
        <w:t>Должностное лицо контрольного органа по обращениям контролируемых лиц и их представителей осуществляет консультирование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14:paraId="34574187" w14:textId="0B4FA86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  Контролируемые лица вправе направить обращение по вопросу консультирования с использованием ФГИС ЕПГУ или регионального портала государственных и муниципальных услуг (РГИС).</w:t>
      </w:r>
    </w:p>
    <w:p w14:paraId="1279A718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Консультирование осуществляется в устной или письменной форме </w:t>
      </w:r>
      <w:r w:rsidRPr="007871D5">
        <w:rPr>
          <w:rFonts w:ascii="Arial" w:hAnsi="Arial" w:cs="Arial"/>
        </w:rPr>
        <w:br/>
        <w:t>по следующим вопросам:</w:t>
      </w:r>
    </w:p>
    <w:p w14:paraId="600C0F65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1) организация и осуществление муниципального контроля;</w:t>
      </w:r>
    </w:p>
    <w:p w14:paraId="49B78110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2) порядок осуществления контрольных мероприятий, установленных настоящим Положением;</w:t>
      </w:r>
    </w:p>
    <w:p w14:paraId="1FDF27D1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3) порядок обжалования действий (бездействия) должностных лиц органа муниципального контроля;</w:t>
      </w:r>
    </w:p>
    <w:p w14:paraId="4F075112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4) 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14:paraId="66BDF8B4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Консультирование в письменной форме осуществляется должностным лицом в следующих случаях:</w:t>
      </w:r>
    </w:p>
    <w:p w14:paraId="20FAF114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1) контролируемым лицом представлен письменный запрос о представлении письменного ответа по вопросам консультирования;</w:t>
      </w:r>
    </w:p>
    <w:p w14:paraId="55FF3E04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2) за время консультирования предоставить ответ на поставленные вопросы невозможно;</w:t>
      </w:r>
    </w:p>
    <w:p w14:paraId="3BFB10AC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3) ответ на поставленные вопросы требует дополнительного запроса сведений.</w:t>
      </w:r>
    </w:p>
    <w:p w14:paraId="29BB5B92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13B4B5A7" w14:textId="3DCC63A9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6A97155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Информация, ставшая известной должностному лицу контрольного органа </w:t>
      </w:r>
      <w:r w:rsidRPr="007871D5">
        <w:rPr>
          <w:rFonts w:ascii="Arial" w:hAnsi="Arial" w:cs="Arial"/>
        </w:rPr>
        <w:br/>
        <w:t>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14:paraId="7D6D7D0D" w14:textId="439D69B4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Контрольный орган ведет журнал учета консультирований</w:t>
      </w:r>
      <w:r w:rsidR="003A1BF9">
        <w:rPr>
          <w:rFonts w:ascii="Arial" w:hAnsi="Arial" w:cs="Arial"/>
        </w:rPr>
        <w:t xml:space="preserve"> в системе </w:t>
      </w:r>
      <w:r w:rsidR="003A1BF9" w:rsidRPr="003A1BF9">
        <w:rPr>
          <w:rFonts w:ascii="Arial" w:hAnsi="Arial" w:cs="Arial"/>
        </w:rPr>
        <w:t>Един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государственн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информационн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систем</w:t>
      </w:r>
      <w:r w:rsidR="003A1BF9">
        <w:rPr>
          <w:rFonts w:ascii="Arial" w:hAnsi="Arial" w:cs="Arial"/>
        </w:rPr>
        <w:t>е</w:t>
      </w:r>
      <w:r w:rsidR="003A1BF9" w:rsidRPr="003A1BF9">
        <w:rPr>
          <w:rFonts w:ascii="Arial" w:hAnsi="Arial" w:cs="Arial"/>
        </w:rPr>
        <w:t xml:space="preserve"> обеспечения контрольно-надзорной деятельности Московской области</w:t>
      </w:r>
      <w:r w:rsidR="003A1BF9">
        <w:rPr>
          <w:rFonts w:ascii="Arial" w:hAnsi="Arial" w:cs="Arial"/>
        </w:rPr>
        <w:t xml:space="preserve"> (далее - ЕГИС ОКНД).</w:t>
      </w:r>
    </w:p>
    <w:p w14:paraId="240C0133" w14:textId="6577BAD9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В случае поступления в контрольный орган </w:t>
      </w:r>
      <w:r w:rsidR="003A1BF9">
        <w:rPr>
          <w:rFonts w:ascii="Arial" w:hAnsi="Arial" w:cs="Arial"/>
        </w:rPr>
        <w:t>пяти</w:t>
      </w:r>
      <w:r w:rsidRPr="007871D5">
        <w:rPr>
          <w:rFonts w:ascii="Arial" w:hAnsi="Arial" w:cs="Arial"/>
        </w:rPr>
        <w:t xml:space="preserve"> и более однотипных обращений контролируемых лиц и их представителей консультирование осуществляется </w:t>
      </w:r>
      <w:r w:rsidRPr="007871D5">
        <w:rPr>
          <w:rFonts w:ascii="Arial" w:hAnsi="Arial" w:cs="Arial"/>
        </w:rPr>
        <w:lastRenderedPageBreak/>
        <w:t xml:space="preserve">посредством размещения на официальном сайте администрации городского округа </w:t>
      </w:r>
      <w:r w:rsidR="003A1BF9">
        <w:rPr>
          <w:rFonts w:ascii="Arial" w:hAnsi="Arial" w:cs="Arial"/>
        </w:rPr>
        <w:t>Долгопрудный</w:t>
      </w:r>
      <w:r w:rsidRPr="007871D5">
        <w:rPr>
          <w:rFonts w:ascii="Arial" w:hAnsi="Arial" w:cs="Arial"/>
        </w:rPr>
        <w:t xml:space="preserve"> в </w:t>
      </w:r>
      <w:r w:rsidR="003A1BF9">
        <w:rPr>
          <w:rFonts w:ascii="Arial" w:hAnsi="Arial" w:cs="Arial"/>
        </w:rPr>
        <w:t xml:space="preserve">информационно-телекоммуникационной </w:t>
      </w:r>
      <w:r w:rsidRPr="007871D5">
        <w:rPr>
          <w:rFonts w:ascii="Arial" w:hAnsi="Arial" w:cs="Arial"/>
        </w:rPr>
        <w:t>сети «Интернет» письменного разъяснения.</w:t>
      </w:r>
    </w:p>
    <w:p w14:paraId="1389F7EC" w14:textId="77777777" w:rsidR="007871D5" w:rsidRPr="007871D5" w:rsidRDefault="007871D5" w:rsidP="00715AD1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14:paraId="4A5973E1" w14:textId="069BDA22" w:rsidR="00437DA5" w:rsidRPr="00C012C6" w:rsidRDefault="00437DA5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Профилактический визит</w:t>
      </w:r>
    </w:p>
    <w:p w14:paraId="6A46D474" w14:textId="77777777" w:rsidR="00E2587D" w:rsidRPr="00E2587D" w:rsidRDefault="00437DA5" w:rsidP="00715AD1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E2587D">
        <w:rPr>
          <w:rFonts w:ascii="Arial" w:hAnsi="Arial" w:cs="Arial"/>
        </w:rPr>
        <w:t xml:space="preserve">Профилактический визит проводится </w:t>
      </w:r>
      <w:r w:rsidR="008C130C" w:rsidRPr="00E2587D">
        <w:rPr>
          <w:rFonts w:ascii="Arial" w:hAnsi="Arial" w:cs="Arial"/>
        </w:rPr>
        <w:t xml:space="preserve">должностным лицом контрольного органа </w:t>
      </w:r>
      <w:r w:rsidR="0046103E" w:rsidRPr="00E2587D">
        <w:rPr>
          <w:rFonts w:ascii="Arial" w:hAnsi="Arial" w:cs="Arial"/>
        </w:rPr>
        <w:t>в форме профилактической беседы по месту осуществления деятельности контролируемого лица либо путем испо</w:t>
      </w:r>
      <w:r w:rsidR="00E2587D">
        <w:rPr>
          <w:rFonts w:ascii="Arial" w:hAnsi="Arial" w:cs="Arial"/>
        </w:rPr>
        <w:t>льзования видео-конференц-связи.</w:t>
      </w:r>
    </w:p>
    <w:p w14:paraId="1D31665E" w14:textId="333A9A86" w:rsidR="0046103E" w:rsidRPr="00E2587D" w:rsidRDefault="0046103E" w:rsidP="00715AD1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E2587D">
        <w:rPr>
          <w:rFonts w:ascii="Arial" w:eastAsiaTheme="minorHAnsi" w:hAnsi="Arial" w:cs="Arial"/>
          <w:lang w:eastAsia="en-US"/>
        </w:rPr>
        <w:t xml:space="preserve">В ходе профилактического визита контролируемое лицо информируется                  об обязательных требованиях, предъявляемых к его деятельности </w:t>
      </w:r>
      <w:r w:rsidR="008C130C" w:rsidRPr="00E2587D">
        <w:rPr>
          <w:rFonts w:ascii="Arial" w:eastAsiaTheme="minorHAnsi" w:hAnsi="Arial" w:cs="Arial"/>
          <w:lang w:eastAsia="en-US"/>
        </w:rPr>
        <w:t xml:space="preserve">                                       либо </w:t>
      </w:r>
      <w:r w:rsidRPr="00E2587D">
        <w:rPr>
          <w:rFonts w:ascii="Arial" w:eastAsiaTheme="minorHAnsi" w:hAnsi="Arial" w:cs="Arial"/>
          <w:lang w:eastAsia="en-US"/>
        </w:rPr>
        <w:t>к принадлежащим ему объектам контроля, их соответствии критериям риска, основаниях и о рекомендуемых способах снижения категори</w:t>
      </w:r>
      <w:r w:rsidR="005E538B" w:rsidRPr="00E2587D">
        <w:rPr>
          <w:rFonts w:ascii="Arial" w:eastAsiaTheme="minorHAnsi" w:hAnsi="Arial" w:cs="Arial"/>
          <w:lang w:eastAsia="en-US"/>
        </w:rPr>
        <w:t xml:space="preserve">и риска, а также </w:t>
      </w:r>
      <w:r w:rsidRPr="00E2587D">
        <w:rPr>
          <w:rFonts w:ascii="Arial" w:eastAsiaTheme="minorHAnsi" w:hAnsi="Arial" w:cs="Arial"/>
          <w:lang w:eastAsia="en-US"/>
        </w:rPr>
        <w:t>о видах, содержании и об интенсивности контрольных мероприятий, проводимых в отношении объекта контроля и</w:t>
      </w:r>
      <w:r w:rsidR="005E538B" w:rsidRPr="00E2587D">
        <w:rPr>
          <w:rFonts w:ascii="Arial" w:eastAsiaTheme="minorHAnsi" w:hAnsi="Arial" w:cs="Arial"/>
          <w:lang w:eastAsia="en-US"/>
        </w:rPr>
        <w:t xml:space="preserve">сходя из его отнесения </w:t>
      </w:r>
      <w:r w:rsidRPr="00E2587D">
        <w:rPr>
          <w:rFonts w:ascii="Arial" w:eastAsiaTheme="minorHAnsi" w:hAnsi="Arial" w:cs="Arial"/>
          <w:lang w:eastAsia="en-US"/>
        </w:rPr>
        <w:t>к соответствующей категории риска.</w:t>
      </w:r>
    </w:p>
    <w:p w14:paraId="0B30F6A6" w14:textId="213B36D1" w:rsidR="004E0AF3" w:rsidRPr="00C012C6" w:rsidRDefault="004E0AF3" w:rsidP="00715AD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7072F141" w14:textId="279DC064" w:rsidR="00B16D01" w:rsidRPr="00C012C6" w:rsidRDefault="00B16D01" w:rsidP="00715AD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Обязате</w:t>
      </w:r>
      <w:r w:rsidR="005F706E" w:rsidRPr="00C012C6">
        <w:rPr>
          <w:rFonts w:ascii="Arial" w:eastAsiaTheme="minorHAnsi" w:hAnsi="Arial" w:cs="Arial"/>
          <w:sz w:val="24"/>
          <w:szCs w:val="24"/>
          <w:lang w:eastAsia="en-US"/>
        </w:rPr>
        <w:t>льный профилактический визит проводится должностными лицами контрольного органа в соответствии со статьей 52.1 Федерального закона № 248-ФЗ.</w:t>
      </w:r>
    </w:p>
    <w:p w14:paraId="049E383D" w14:textId="77777777" w:rsidR="00BF3568" w:rsidRPr="00C012C6" w:rsidRDefault="00BF3568" w:rsidP="00715AD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Периодичность проведения обязательных профилактических визитов, в том числе по отдельным видам контроля, определяется Правительством Российской Федерации - для объектов контроля, отнесенных к категории значительного, среднего или умеренного риска.</w:t>
      </w:r>
    </w:p>
    <w:p w14:paraId="44E025BF" w14:textId="77777777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Обязательный профилактический визит проводится:</w:t>
      </w:r>
    </w:p>
    <w:p w14:paraId="6614E2F5" w14:textId="77777777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частью 2 статьи 25 Федерального закона № 248-ФЗ;</w:t>
      </w:r>
    </w:p>
    <w:p w14:paraId="4A53B149" w14:textId="77777777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по поручению:</w:t>
      </w:r>
    </w:p>
    <w:p w14:paraId="07C52706" w14:textId="77777777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а) Президента Российской Федерации; </w:t>
      </w:r>
    </w:p>
    <w:p w14:paraId="32F34342" w14:textId="69EA7AD1" w:rsidR="008A1E07" w:rsidRPr="00C012C6" w:rsidRDefault="008A1E07" w:rsidP="00822B3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б)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– Руководителем Аппарата Правительства Российской Федерации;</w:t>
      </w:r>
    </w:p>
    <w:p w14:paraId="39680AC7" w14:textId="77777777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в) Губернатора Московской области.</w:t>
      </w:r>
    </w:p>
    <w:p w14:paraId="677238ED" w14:textId="77777777" w:rsidR="000E3658" w:rsidRPr="00C012C6" w:rsidRDefault="000E3658" w:rsidP="000E365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Контролируемое лицо не вправе отказаться от проведения обязательного профилактического визита.   Срок проведения обязательного профилактического визита не может превышать 10 рабочих дней и может быть продлен на срок, необходимый для проведения экспертизы, испытаний.</w:t>
      </w:r>
    </w:p>
    <w:p w14:paraId="23FEC4A0" w14:textId="77777777" w:rsidR="000E3658" w:rsidRPr="00C012C6" w:rsidRDefault="000E3658" w:rsidP="000E365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14:paraId="7FC9F082" w14:textId="77B2A499" w:rsidR="000E3658" w:rsidRPr="00C012C6" w:rsidRDefault="000E3658" w:rsidP="000E365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должностное лицо контрольного органа составляет акт о невозможности проведения обязательного профилактического визита.</w:t>
      </w:r>
    </w:p>
    <w:p w14:paraId="011CA8E3" w14:textId="1B617606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Контролируемое лицо, относящееся к субъектам малого предпринимательства, являющееся социально ориентированной некоммерческой организацией либо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государственным или муниципальным учреждением вправе обратиться в контрольный орган с заявлением о проведении в отношении его профилактического визита, в порядке, установленном частями 2 – 7 статьи 52.2 Федерального закона № 248-ФЗ.</w:t>
      </w:r>
    </w:p>
    <w:p w14:paraId="4387B11B" w14:textId="7302A798" w:rsidR="008A1E07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14:paraId="47A22BD5" w14:textId="04F98226" w:rsidR="000E3658" w:rsidRPr="00C012C6" w:rsidRDefault="008A1E07" w:rsidP="008A1E0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Контрольный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</w:t>
      </w:r>
      <w:r w:rsidR="000E3658" w:rsidRPr="00C012C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33785336" w14:textId="77777777" w:rsidR="003E08C6" w:rsidRPr="00C012C6" w:rsidRDefault="003E08C6" w:rsidP="005F70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A1D0760" w14:textId="18CAEC29" w:rsidR="00E9659C" w:rsidRPr="00C012C6" w:rsidRDefault="00E9659C" w:rsidP="00F37D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240"/>
        <w:ind w:left="1168" w:hanging="357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>Осуществление муниципального контроля</w:t>
      </w:r>
      <w:r w:rsidR="00822B35">
        <w:rPr>
          <w:rFonts w:ascii="Arial" w:eastAsiaTheme="minorHAnsi" w:hAnsi="Arial" w:cs="Arial"/>
          <w:b/>
          <w:bCs/>
          <w:lang w:eastAsia="en-US"/>
        </w:rPr>
        <w:t xml:space="preserve"> в дорожном хозяйстве</w:t>
      </w:r>
    </w:p>
    <w:p w14:paraId="36B0AFAA" w14:textId="381C3E63" w:rsidR="0030275F" w:rsidRPr="00C012C6" w:rsidRDefault="00F938D6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Контрольные мероприятия в отношении контролируемых лиц провод</w:t>
      </w:r>
      <w:r w:rsidR="0030275F" w:rsidRPr="00C012C6">
        <w:rPr>
          <w:rFonts w:ascii="Arial" w:eastAsiaTheme="minorHAnsi" w:hAnsi="Arial" w:cs="Arial"/>
          <w:lang w:eastAsia="en-US"/>
        </w:rPr>
        <w:t>ятся должностными лицами контрольного органа в соотв</w:t>
      </w:r>
      <w:r w:rsidR="00241B8D" w:rsidRPr="00C012C6">
        <w:rPr>
          <w:rFonts w:ascii="Arial" w:eastAsiaTheme="minorHAnsi" w:hAnsi="Arial" w:cs="Arial"/>
          <w:lang w:eastAsia="en-US"/>
        </w:rPr>
        <w:t>етствии с Федеральным законом № </w:t>
      </w:r>
      <w:r w:rsidR="0030275F" w:rsidRPr="00C012C6">
        <w:rPr>
          <w:rFonts w:ascii="Arial" w:eastAsiaTheme="minorHAnsi" w:hAnsi="Arial" w:cs="Arial"/>
          <w:lang w:eastAsia="en-US"/>
        </w:rPr>
        <w:t>248-ФЗ.</w:t>
      </w:r>
    </w:p>
    <w:p w14:paraId="334FD2AB" w14:textId="64B6BD07" w:rsidR="0030275F" w:rsidRPr="00C012C6" w:rsidRDefault="0030275F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год, формируемого контрольным органом и подлежащего согласованию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 органами прокуратуры.</w:t>
      </w:r>
    </w:p>
    <w:p w14:paraId="1851AFA8" w14:textId="284874D9" w:rsidR="00556BFA" w:rsidRPr="00C012C6" w:rsidRDefault="00556BFA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Порядок формирования ежегодного плана контрольных мероприятий, его согласования с органами прокуратуры, включения в него и исключения из него контрольных мероприятий в течение года устанавливается Правительством Российской Федерации.</w:t>
      </w:r>
    </w:p>
    <w:p w14:paraId="10CC8917" w14:textId="1BD74C8D" w:rsidR="0030275F" w:rsidRPr="00C012C6" w:rsidRDefault="00556BFA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Информация о контрольных мероприятиях размещается </w:t>
      </w:r>
      <w:r w:rsidR="00F72A19" w:rsidRPr="00C012C6">
        <w:rPr>
          <w:rFonts w:ascii="Arial" w:eastAsiaTheme="minorHAnsi" w:hAnsi="Arial" w:cs="Arial"/>
          <w:lang w:eastAsia="en-US"/>
        </w:rPr>
        <w:t xml:space="preserve">в </w:t>
      </w:r>
      <w:r w:rsidR="00CB7E19">
        <w:rPr>
          <w:rFonts w:ascii="Arial" w:eastAsiaTheme="minorHAnsi" w:hAnsi="Arial" w:cs="Arial"/>
          <w:lang w:eastAsia="en-US"/>
        </w:rPr>
        <w:t>ЕРКНМ</w:t>
      </w:r>
      <w:r w:rsidRPr="00C012C6">
        <w:rPr>
          <w:rFonts w:ascii="Arial" w:eastAsiaTheme="minorHAnsi" w:hAnsi="Arial" w:cs="Arial"/>
          <w:lang w:eastAsia="en-US"/>
        </w:rPr>
        <w:t>.</w:t>
      </w:r>
    </w:p>
    <w:p w14:paraId="11B3EEA8" w14:textId="067B6E26" w:rsidR="00556BFA" w:rsidRPr="00C012C6" w:rsidRDefault="00556BFA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целях фиксации </w:t>
      </w:r>
      <w:r w:rsidR="00241B8D" w:rsidRPr="00C012C6">
        <w:rPr>
          <w:rFonts w:ascii="Arial" w:eastAsiaTheme="minorHAnsi" w:hAnsi="Arial" w:cs="Arial"/>
          <w:lang w:eastAsia="en-US"/>
        </w:rPr>
        <w:t xml:space="preserve">доказательств нарушений обязательных требований </w:t>
      </w:r>
      <w:r w:rsidRPr="00C012C6">
        <w:rPr>
          <w:rFonts w:ascii="Arial" w:eastAsiaTheme="minorHAnsi" w:hAnsi="Arial" w:cs="Arial"/>
          <w:lang w:eastAsia="en-US"/>
        </w:rPr>
        <w:t>должн</w:t>
      </w:r>
      <w:r w:rsidR="00241B8D" w:rsidRPr="00C012C6">
        <w:rPr>
          <w:rFonts w:ascii="Arial" w:eastAsiaTheme="minorHAnsi" w:hAnsi="Arial" w:cs="Arial"/>
          <w:lang w:eastAsia="en-US"/>
        </w:rPr>
        <w:t>остными лицами контрольного органа</w:t>
      </w:r>
      <w:r w:rsidRPr="00C012C6">
        <w:rPr>
          <w:rFonts w:ascii="Arial" w:eastAsiaTheme="minorHAnsi" w:hAnsi="Arial" w:cs="Arial"/>
          <w:lang w:eastAsia="en-US"/>
        </w:rPr>
        <w:t xml:space="preserve"> и лицами, обладающими специальными знаниями и навыками, необходимыми для оказания содействия контрольному органу, в том числе при применении технических средств, привлекаемыми к совершению контрольных </w:t>
      </w:r>
      <w:r w:rsidR="00FE5E38" w:rsidRPr="00C012C6">
        <w:rPr>
          <w:rFonts w:ascii="Arial" w:eastAsiaTheme="minorHAnsi" w:hAnsi="Arial" w:cs="Arial"/>
          <w:lang w:eastAsia="en-US"/>
        </w:rPr>
        <w:t xml:space="preserve">действий </w:t>
      </w:r>
      <w:r w:rsidR="004D4EB8" w:rsidRPr="00C012C6">
        <w:rPr>
          <w:rFonts w:ascii="Arial" w:eastAsiaTheme="minorHAnsi" w:hAnsi="Arial" w:cs="Arial"/>
          <w:lang w:eastAsia="en-US"/>
        </w:rPr>
        <w:t>(далее – специалисты), могут использоваться фотосъемка, аудио- и видеозапись.</w:t>
      </w:r>
    </w:p>
    <w:p w14:paraId="3ED75875" w14:textId="705DCD91" w:rsidR="004D4EB8" w:rsidRPr="00C012C6" w:rsidRDefault="004D4EB8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Решение об использовании фотосъемки, аудио- и видеозаписи, иных способов фиксации доказательств нарушений обязательных требований при осуществлении контрольных мероприятий, совершении контрольных действий принимается должностными лицами и специалистами самостоятельно.</w:t>
      </w:r>
    </w:p>
    <w:p w14:paraId="66694789" w14:textId="59A42857" w:rsidR="004D4EB8" w:rsidRPr="00C012C6" w:rsidRDefault="004D4EB8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Для фиксации </w:t>
      </w:r>
      <w:r w:rsidR="00D7205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доказательств нарушений обязательных требований могут быть использованы любые </w:t>
      </w:r>
      <w:r w:rsidR="00E41F47" w:rsidRPr="00C012C6">
        <w:rPr>
          <w:rFonts w:ascii="Arial" w:eastAsiaTheme="minorHAnsi" w:hAnsi="Arial" w:cs="Arial"/>
          <w:sz w:val="24"/>
          <w:szCs w:val="24"/>
          <w:lang w:eastAsia="en-US"/>
        </w:rPr>
        <w:t>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14:paraId="6FEA3419" w14:textId="77777777" w:rsidR="00E41F47" w:rsidRPr="00C012C6" w:rsidRDefault="00E41F47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Проведение </w:t>
      </w:r>
      <w:r w:rsidR="00E304EE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фотосъемки, аудио- и видеозаписи осуществляется 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     </w:t>
      </w:r>
      <w:r w:rsidR="00E304EE" w:rsidRPr="00C012C6">
        <w:rPr>
          <w:rFonts w:ascii="Arial" w:eastAsiaTheme="minorHAnsi" w:hAnsi="Arial" w:cs="Arial"/>
          <w:sz w:val="24"/>
          <w:szCs w:val="24"/>
          <w:lang w:eastAsia="en-US"/>
        </w:rPr>
        <w:t>с обязательным уведомлением контролируемого лица.</w:t>
      </w:r>
    </w:p>
    <w:p w14:paraId="06DDA16A" w14:textId="77777777" w:rsidR="00E304EE" w:rsidRPr="00C012C6" w:rsidRDefault="00E304EE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Фиксация нарушений обязательных требований при помощи фотосъемки производится не менее чем двумя снимками каждого из выявленных нарушений обязательных требований.</w:t>
      </w:r>
    </w:p>
    <w:p w14:paraId="7F861C92" w14:textId="1106BAEA" w:rsidR="00E304EE" w:rsidRPr="00C012C6" w:rsidRDefault="00E304EE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Аудио- и видеозапись осуществляется в ходе проведения контрольного мероприятия непрерывно с уведомлением в начале и конце записи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о дате, месте, </w:t>
      </w:r>
      <w:r w:rsidR="00B80D8A"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57030EAA" w14:textId="3594923E" w:rsidR="00B80D8A" w:rsidRPr="00C012C6" w:rsidRDefault="00B80D8A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2B5672E4" w14:textId="77777777" w:rsidR="004D4EB8" w:rsidRPr="00C012C6" w:rsidRDefault="00B80D8A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</w:t>
      </w:r>
      <w:r w:rsidR="00767BA4" w:rsidRPr="00C012C6">
        <w:rPr>
          <w:rFonts w:ascii="Arial" w:eastAsiaTheme="minorHAnsi" w:hAnsi="Arial" w:cs="Arial"/>
          <w:sz w:val="24"/>
          <w:szCs w:val="24"/>
          <w:lang w:eastAsia="en-US"/>
        </w:rPr>
        <w:t>о защите государственной тайны.</w:t>
      </w:r>
    </w:p>
    <w:p w14:paraId="2E825438" w14:textId="517EB2F9" w:rsidR="004D4EB8" w:rsidRPr="00C012C6" w:rsidRDefault="00767BA4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 проведении контрольного мероприятия, предусматривающего взаимодействие с контролируемым лицом в месте осуществления деятельности контролируемого лица, контролируемому лицу должностным лицом контрольного органа предъявляются служебное удостоверение, решение о проведении контрольного мероприятия, подписанное руководителем контрольного органа,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а также сообщается учетный номер контрольного мероприятия </w:t>
      </w:r>
      <w:r w:rsidR="00F72A19" w:rsidRPr="00C012C6">
        <w:rPr>
          <w:rFonts w:ascii="Arial" w:eastAsiaTheme="minorHAnsi" w:hAnsi="Arial" w:cs="Arial"/>
          <w:lang w:eastAsia="en-US"/>
        </w:rPr>
        <w:t>в ЕРКНМ</w:t>
      </w:r>
      <w:r w:rsidRPr="00C012C6">
        <w:rPr>
          <w:rFonts w:ascii="Arial" w:eastAsiaTheme="minorHAnsi" w:hAnsi="Arial" w:cs="Arial"/>
          <w:lang w:eastAsia="en-US"/>
        </w:rPr>
        <w:t>.</w:t>
      </w:r>
    </w:p>
    <w:p w14:paraId="58E5B572" w14:textId="6DA61528" w:rsidR="00767BA4" w:rsidRPr="00C012C6" w:rsidRDefault="00767BA4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Информирование контролируемых лиц о совершаемых должностными лицами контрольного органа действиях и принимаемых решениях </w:t>
      </w:r>
      <w:r w:rsidR="00C32CA6" w:rsidRPr="00C012C6">
        <w:rPr>
          <w:rFonts w:ascii="Arial" w:eastAsiaTheme="minorHAnsi" w:hAnsi="Arial" w:cs="Arial"/>
          <w:lang w:eastAsia="en-US"/>
        </w:rPr>
        <w:t>осуществляется путем размещения сведений об</w:t>
      </w:r>
      <w:r w:rsidR="003F11DE" w:rsidRPr="00C012C6">
        <w:rPr>
          <w:rFonts w:ascii="Arial" w:eastAsiaTheme="minorHAnsi" w:hAnsi="Arial" w:cs="Arial"/>
          <w:lang w:eastAsia="en-US"/>
        </w:rPr>
        <w:t xml:space="preserve"> указанных действиях и решениях </w:t>
      </w:r>
      <w:r w:rsidR="00F72A19" w:rsidRPr="00C012C6">
        <w:rPr>
          <w:rFonts w:ascii="Arial" w:eastAsiaTheme="minorHAnsi" w:hAnsi="Arial" w:cs="Arial"/>
          <w:lang w:eastAsia="en-US"/>
        </w:rPr>
        <w:t>в ЕРКНМ</w:t>
      </w:r>
      <w:r w:rsidR="000F16B4" w:rsidRPr="00C012C6">
        <w:rPr>
          <w:rFonts w:ascii="Arial" w:eastAsiaTheme="minorHAnsi" w:hAnsi="Arial" w:cs="Arial"/>
          <w:lang w:eastAsia="en-US"/>
        </w:rPr>
        <w:t xml:space="preserve">, а также доведения </w:t>
      </w:r>
      <w:r w:rsidR="00C32CA6" w:rsidRPr="00C012C6">
        <w:rPr>
          <w:rFonts w:ascii="Arial" w:eastAsiaTheme="minorHAnsi" w:hAnsi="Arial" w:cs="Arial"/>
          <w:lang w:eastAsia="en-US"/>
        </w:rPr>
        <w:t>их до контролируемых лиц посредством инфраструктуры, обеспечивающе</w:t>
      </w:r>
      <w:r w:rsidR="00DD5B9D" w:rsidRPr="00C012C6">
        <w:rPr>
          <w:rFonts w:ascii="Arial" w:eastAsiaTheme="minorHAnsi" w:hAnsi="Arial" w:cs="Arial"/>
          <w:lang w:eastAsia="en-US"/>
        </w:rPr>
        <w:t xml:space="preserve">й информационно-технологическое </w:t>
      </w:r>
      <w:r w:rsidR="00C32CA6" w:rsidRPr="00C012C6">
        <w:rPr>
          <w:rFonts w:ascii="Arial" w:eastAsiaTheme="minorHAnsi" w:hAnsi="Arial" w:cs="Arial"/>
          <w:lang w:eastAsia="en-US"/>
        </w:rPr>
        <w:t>взаимодействие информационных систем, используемых для предоставления госуда</w:t>
      </w:r>
      <w:r w:rsidR="000F16B4" w:rsidRPr="00C012C6">
        <w:rPr>
          <w:rFonts w:ascii="Arial" w:eastAsiaTheme="minorHAnsi" w:hAnsi="Arial" w:cs="Arial"/>
          <w:lang w:eastAsia="en-US"/>
        </w:rPr>
        <w:t xml:space="preserve">рственных и муниципальных услуг </w:t>
      </w:r>
      <w:r w:rsidR="003F11DE" w:rsidRPr="00C012C6">
        <w:rPr>
          <w:rFonts w:ascii="Arial" w:eastAsiaTheme="minorHAnsi" w:hAnsi="Arial" w:cs="Arial"/>
          <w:lang w:eastAsia="en-US"/>
        </w:rPr>
        <w:t xml:space="preserve">и исполнения государственных </w:t>
      </w:r>
      <w:r w:rsidR="00C32CA6" w:rsidRPr="00C012C6">
        <w:rPr>
          <w:rFonts w:ascii="Arial" w:eastAsiaTheme="minorHAnsi" w:hAnsi="Arial" w:cs="Arial"/>
          <w:lang w:eastAsia="en-US"/>
        </w:rPr>
        <w:t xml:space="preserve">и муниципальных функций в электронной форме, в том числе через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8C130C" w:rsidRPr="00C012C6">
        <w:rPr>
          <w:rFonts w:ascii="Arial" w:eastAsiaTheme="minorHAnsi" w:hAnsi="Arial" w:cs="Arial"/>
          <w:lang w:eastAsia="en-US"/>
        </w:rPr>
        <w:t>ЕПГУ</w:t>
      </w:r>
      <w:r w:rsidR="00C32CA6" w:rsidRPr="00C012C6">
        <w:rPr>
          <w:rFonts w:ascii="Arial" w:eastAsiaTheme="minorHAnsi" w:hAnsi="Arial" w:cs="Arial"/>
          <w:lang w:eastAsia="en-US"/>
        </w:rPr>
        <w:t>.</w:t>
      </w:r>
    </w:p>
    <w:p w14:paraId="7F6EACBA" w14:textId="2AC4D243" w:rsidR="00C32CA6" w:rsidRPr="00C012C6" w:rsidRDefault="00C32CA6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Контролируемое лицо информируется о совершаемых должностными лицами 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контрольного органа действиях и принимаемых решениях путем направления ему документов на бумажном носителе в случае направления им в контрольный орган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</w:t>
      </w:r>
      <w:r w:rsidR="00F72A1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ФГИС 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ЕПГУ 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>(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если контролируемое лицо не имеет учетной записи в единой системе идентификации и аутентификации). </w:t>
      </w:r>
    </w:p>
    <w:p w14:paraId="53E5655D" w14:textId="073A1684" w:rsidR="00391E61" w:rsidRPr="00C012C6" w:rsidRDefault="00391E61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Контролируемое лицо вправе направлять в контрольный орган документы на бумажном </w:t>
      </w:r>
      <w:r w:rsidR="00990F66" w:rsidRPr="00C012C6">
        <w:rPr>
          <w:rFonts w:ascii="Arial" w:eastAsiaTheme="minorHAnsi" w:hAnsi="Arial" w:cs="Arial"/>
          <w:sz w:val="24"/>
          <w:szCs w:val="24"/>
          <w:lang w:eastAsia="en-US"/>
        </w:rPr>
        <w:t>носителе.</w:t>
      </w:r>
    </w:p>
    <w:p w14:paraId="226E7C20" w14:textId="66C74F4C" w:rsidR="00C32CA6" w:rsidRPr="00C012C6" w:rsidRDefault="00990F66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Контролируемое лицо вправе представить в контрольный орган информацию о невозможности присутствия при проведении контрольного мероприятия в случае:</w:t>
      </w:r>
    </w:p>
    <w:p w14:paraId="039C9B37" w14:textId="415E5EA0" w:rsidR="00FB3B29" w:rsidRPr="00C012C6" w:rsidRDefault="00FB3B29" w:rsidP="002325B7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отсутствия контролируемого лица на момент проведения контрольного мероприятия в связи с нахождением в служебной командировке, отпуске (при предоставлении подтверждающих документов);</w:t>
      </w:r>
    </w:p>
    <w:p w14:paraId="29FB3A50" w14:textId="5A7E7BC0" w:rsidR="00FB3B29" w:rsidRPr="00C012C6" w:rsidRDefault="00FB3B29" w:rsidP="002325B7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временной нетрудоспособности контролируемого лица на момент проведения контрольного мероприятия (при предоставлении подтверждающих документов).</w:t>
      </w:r>
    </w:p>
    <w:p w14:paraId="25F8E4C8" w14:textId="40C541F1" w:rsidR="00FB3B29" w:rsidRPr="00C012C6" w:rsidRDefault="00FB3B29" w:rsidP="002325B7">
      <w:pPr>
        <w:pStyle w:val="a5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Информация о невозможности присутствия при проведении контрольного мероприятия направляется непосредственно контролируемым лицом в контрольный орган, вынесший решение о проведении контрольного мероприятия, на бумажном носителе на </w:t>
      </w:r>
      <w:r w:rsidR="00206CBB" w:rsidRPr="00C012C6">
        <w:rPr>
          <w:rFonts w:ascii="Arial" w:eastAsiaTheme="minorHAnsi" w:hAnsi="Arial" w:cs="Arial"/>
          <w:lang w:eastAsia="en-US"/>
        </w:rPr>
        <w:t xml:space="preserve">почтовый </w:t>
      </w:r>
      <w:r w:rsidRPr="00C012C6">
        <w:rPr>
          <w:rFonts w:ascii="Arial" w:eastAsiaTheme="minorHAnsi" w:hAnsi="Arial" w:cs="Arial"/>
          <w:lang w:eastAsia="en-US"/>
        </w:rPr>
        <w:t>адрес, указанный</w:t>
      </w:r>
      <w:r w:rsidR="003F11DE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в решении о проведении контрольного мероприятия</w:t>
      </w:r>
      <w:r w:rsidR="00241B8D" w:rsidRPr="00C012C6">
        <w:rPr>
          <w:rFonts w:ascii="Arial" w:eastAsiaTheme="minorHAnsi" w:hAnsi="Arial" w:cs="Arial"/>
          <w:lang w:eastAsia="en-US"/>
        </w:rPr>
        <w:t>,</w:t>
      </w:r>
      <w:r w:rsidR="00F76303" w:rsidRPr="00C012C6">
        <w:rPr>
          <w:rFonts w:ascii="Arial" w:eastAsiaTheme="minorHAnsi" w:hAnsi="Arial" w:cs="Arial"/>
          <w:lang w:eastAsia="en-US"/>
        </w:rPr>
        <w:t xml:space="preserve"> или </w:t>
      </w:r>
      <w:r w:rsidR="00241B8D" w:rsidRPr="00C012C6">
        <w:rPr>
          <w:rFonts w:ascii="Arial" w:eastAsiaTheme="minorHAnsi" w:hAnsi="Arial" w:cs="Arial"/>
          <w:lang w:eastAsia="en-US"/>
        </w:rPr>
        <w:t xml:space="preserve">в форме электронного документа, в том числе </w:t>
      </w:r>
      <w:r w:rsidR="00F76303" w:rsidRPr="00C012C6">
        <w:rPr>
          <w:rFonts w:ascii="Arial" w:eastAsiaTheme="minorHAnsi" w:hAnsi="Arial" w:cs="Arial"/>
          <w:lang w:eastAsia="en-US"/>
        </w:rPr>
        <w:t xml:space="preserve">через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F76303" w:rsidRPr="00C012C6">
        <w:rPr>
          <w:rFonts w:ascii="Arial" w:eastAsiaTheme="minorHAnsi" w:hAnsi="Arial" w:cs="Arial"/>
          <w:lang w:eastAsia="en-US"/>
        </w:rPr>
        <w:t>ЕПГУ.</w:t>
      </w:r>
    </w:p>
    <w:p w14:paraId="586D9EB4" w14:textId="15D0B221" w:rsidR="00254D69" w:rsidRPr="00C012C6" w:rsidRDefault="00254D69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Проведение контрольного мероприятия в отношении контролируемого лица, представившего информацию о невозможности присутствия при проведении контрольного мероприятия, переносится на срок до устранения причин, препятствующих присутствию при проведении контрольного мероприятия.</w:t>
      </w:r>
    </w:p>
    <w:p w14:paraId="006E3543" w14:textId="0E94A6E6" w:rsidR="00254D69" w:rsidRPr="00C012C6" w:rsidRDefault="009A61C9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 случае отсутствия выявленных нарушений обязательных требований при проведении контрольного мероприятия сведения об этом вносятся в</w:t>
      </w:r>
      <w:r w:rsidR="00F72A19" w:rsidRPr="00C012C6">
        <w:rPr>
          <w:rFonts w:ascii="Arial" w:eastAsiaTheme="minorHAnsi" w:hAnsi="Arial" w:cs="Arial"/>
          <w:lang w:eastAsia="en-US"/>
        </w:rPr>
        <w:t xml:space="preserve"> </w:t>
      </w:r>
      <w:r w:rsidR="000F16B4" w:rsidRPr="00C012C6">
        <w:rPr>
          <w:rFonts w:ascii="Arial" w:eastAsiaTheme="minorHAnsi" w:hAnsi="Arial" w:cs="Arial"/>
          <w:lang w:eastAsia="en-US"/>
        </w:rPr>
        <w:t xml:space="preserve">ЕРКНМ. </w:t>
      </w:r>
      <w:r w:rsidRPr="00C012C6">
        <w:rPr>
          <w:rFonts w:ascii="Arial" w:eastAsiaTheme="minorHAnsi" w:hAnsi="Arial" w:cs="Arial"/>
          <w:lang w:eastAsia="en-US"/>
        </w:rPr>
        <w:t xml:space="preserve">Должностное лицо контрольного </w:t>
      </w:r>
      <w:r w:rsidR="005D4408" w:rsidRPr="00C012C6">
        <w:rPr>
          <w:rFonts w:ascii="Arial" w:eastAsiaTheme="minorHAnsi" w:hAnsi="Arial" w:cs="Arial"/>
          <w:lang w:eastAsia="en-US"/>
        </w:rPr>
        <w:t>ор</w:t>
      </w:r>
      <w:r w:rsidR="000F16B4" w:rsidRPr="00C012C6">
        <w:rPr>
          <w:rFonts w:ascii="Arial" w:eastAsiaTheme="minorHAnsi" w:hAnsi="Arial" w:cs="Arial"/>
          <w:lang w:eastAsia="en-US"/>
        </w:rPr>
        <w:t xml:space="preserve">гана вправе выдать рекомендации </w:t>
      </w:r>
      <w:r w:rsidR="005D4408" w:rsidRPr="00C012C6">
        <w:rPr>
          <w:rFonts w:ascii="Arial" w:eastAsiaTheme="minorHAnsi" w:hAnsi="Arial" w:cs="Arial"/>
          <w:lang w:eastAsia="en-US"/>
        </w:rPr>
        <w:t>по соблюдению обязате</w:t>
      </w:r>
      <w:r w:rsidR="00241B8D" w:rsidRPr="00C012C6">
        <w:rPr>
          <w:rFonts w:ascii="Arial" w:eastAsiaTheme="minorHAnsi" w:hAnsi="Arial" w:cs="Arial"/>
          <w:lang w:eastAsia="en-US"/>
        </w:rPr>
        <w:t xml:space="preserve">льных требований, провести </w:t>
      </w:r>
      <w:r w:rsidR="005D4408" w:rsidRPr="00C012C6">
        <w:rPr>
          <w:rFonts w:ascii="Arial" w:eastAsiaTheme="minorHAnsi" w:hAnsi="Arial" w:cs="Arial"/>
          <w:lang w:eastAsia="en-US"/>
        </w:rPr>
        <w:t>мероприятия, направленные на профилактику рисков причинения вреда (ущерба) охраняемым законом ценностям.</w:t>
      </w:r>
    </w:p>
    <w:p w14:paraId="1EFE04F6" w14:textId="20EBBBE9" w:rsidR="005D4408" w:rsidRPr="00C012C6" w:rsidRDefault="00055E5C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случае выявления при проведении контрольного мероприятия </w:t>
      </w:r>
      <w:r w:rsidR="00811F78" w:rsidRPr="00C012C6">
        <w:rPr>
          <w:rFonts w:ascii="Arial" w:eastAsiaTheme="minorHAnsi" w:hAnsi="Arial" w:cs="Arial"/>
          <w:lang w:eastAsia="en-US"/>
        </w:rPr>
        <w:t>нарушений обязательных требований контрольный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="00811F78" w:rsidRPr="00C012C6">
        <w:rPr>
          <w:rFonts w:ascii="Arial" w:eastAsiaTheme="minorHAnsi" w:hAnsi="Arial" w:cs="Arial"/>
          <w:lang w:eastAsia="en-US"/>
        </w:rPr>
        <w:t>орган в пределах полномочий, предусмотренных законодательством Российской Федерации, обязан:</w:t>
      </w:r>
    </w:p>
    <w:p w14:paraId="12111EFF" w14:textId="606CFB08" w:rsidR="00FC394E" w:rsidRPr="00C012C6" w:rsidRDefault="00FC394E" w:rsidP="002325B7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выдать после оформления акта контрольного мероприятия контролируемому лицу предписание об устранении выявленных нарушений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5DEE282" w14:textId="13ADCC04" w:rsidR="00FC394E" w:rsidRPr="00C012C6" w:rsidRDefault="00FC394E" w:rsidP="002325B7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</w:t>
      </w:r>
      <w:r w:rsidR="001172B0" w:rsidRPr="00C012C6">
        <w:rPr>
          <w:rFonts w:ascii="Arial" w:eastAsiaTheme="minorHAnsi" w:hAnsi="Arial" w:cs="Arial"/>
          <w:lang w:eastAsia="en-US"/>
        </w:rPr>
        <w:t xml:space="preserve">информации </w:t>
      </w:r>
      <w:r w:rsidRPr="00C012C6">
        <w:rPr>
          <w:rFonts w:ascii="Arial" w:eastAsiaTheme="minorHAnsi" w:hAnsi="Arial" w:cs="Arial"/>
          <w:lang w:eastAsia="en-US"/>
        </w:rPr>
        <w:t>о наличии угрозы причинения вреда (ущерб</w:t>
      </w:r>
      <w:r w:rsidR="001172B0" w:rsidRPr="00C012C6">
        <w:rPr>
          <w:rFonts w:ascii="Arial" w:eastAsiaTheme="minorHAnsi" w:hAnsi="Arial" w:cs="Arial"/>
          <w:lang w:eastAsia="en-US"/>
        </w:rPr>
        <w:t xml:space="preserve">а) охраняемым законом ценностям </w:t>
      </w:r>
      <w:r w:rsidRPr="00C012C6">
        <w:rPr>
          <w:rFonts w:ascii="Arial" w:eastAsiaTheme="minorHAnsi" w:hAnsi="Arial" w:cs="Arial"/>
          <w:lang w:eastAsia="en-US"/>
        </w:rPr>
        <w:t>и способах ее предотвращения в случае, если при проведении контрольного мероприятия установлено, что деятельность контролируемых лиц, владеющих и (или) пользующихся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2A46A75" w14:textId="0D785F7E" w:rsidR="00FC394E" w:rsidRPr="00C012C6" w:rsidRDefault="00FC394E" w:rsidP="002325B7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 выявлении в ходе контрольного мероприятия признаков административного правонарушения направить информацию об этом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в соответствующий государственный орган в соответствии со своей компетенцией или при наличии соответствующих полномочий принять меры по привлечению виновных лиц к </w:t>
      </w:r>
      <w:r w:rsidR="008F58A2" w:rsidRPr="00C012C6">
        <w:rPr>
          <w:rFonts w:ascii="Arial" w:eastAsiaTheme="minorHAnsi" w:hAnsi="Arial" w:cs="Arial"/>
          <w:lang w:eastAsia="en-US"/>
        </w:rPr>
        <w:t>установленной законом ответственности;</w:t>
      </w:r>
    </w:p>
    <w:p w14:paraId="3894E8C4" w14:textId="5602FC4A" w:rsidR="008F58A2" w:rsidRPr="00C012C6" w:rsidRDefault="008F58A2" w:rsidP="002325B7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принять меры по осуществлению контроля за устранением выявленных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исполнения;</w:t>
      </w:r>
    </w:p>
    <w:p w14:paraId="43B26E03" w14:textId="4E020EC5" w:rsidR="00FC394E" w:rsidRPr="00C012C6" w:rsidRDefault="008F58A2" w:rsidP="002325B7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рассмотреть вопрос о выдаче рекомендаций по соблюдению обязатель</w:t>
      </w:r>
      <w:r w:rsidR="002357DD" w:rsidRPr="00C012C6">
        <w:rPr>
          <w:rFonts w:ascii="Arial" w:eastAsiaTheme="minorHAnsi" w:hAnsi="Arial" w:cs="Arial"/>
          <w:lang w:eastAsia="en-US"/>
        </w:rPr>
        <w:t xml:space="preserve">ных требований, проведении </w:t>
      </w:r>
      <w:r w:rsidRPr="00C012C6">
        <w:rPr>
          <w:rFonts w:ascii="Arial" w:eastAsiaTheme="minorHAnsi" w:hAnsi="Arial" w:cs="Arial"/>
          <w:lang w:eastAsia="en-US"/>
        </w:rPr>
        <w:t>мероприятий, направленных</w:t>
      </w:r>
      <w:r w:rsidR="00622714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на профилактику рисков причинения вреда (ущерба) охраняемым законом ценностям.</w:t>
      </w:r>
    </w:p>
    <w:p w14:paraId="2F333585" w14:textId="7BDB2DF0" w:rsidR="00FC394E" w:rsidRPr="00C012C6" w:rsidRDefault="008F58A2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 случае выявления при проведении контрольного мероприятия нарушений обязательных требований, за которые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</w:t>
      </w:r>
    </w:p>
    <w:p w14:paraId="5A98ED48" w14:textId="485A6DE3" w:rsidR="00811F78" w:rsidRPr="00C012C6" w:rsidRDefault="00FD56AE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случае выявления при проведении контрольного мероприятия фактов, свидетельствующих о совершении административного правонарушения, ответственность за которое предусмотрена частью </w:t>
      </w:r>
      <w:r w:rsidR="002357DD" w:rsidRPr="00C012C6">
        <w:rPr>
          <w:rFonts w:ascii="Arial" w:eastAsiaTheme="minorHAnsi" w:hAnsi="Arial" w:cs="Arial"/>
          <w:lang w:eastAsia="en-US"/>
        </w:rPr>
        <w:t xml:space="preserve">1 </w:t>
      </w:r>
      <w:r w:rsidRPr="00C012C6">
        <w:rPr>
          <w:rFonts w:ascii="Arial" w:eastAsiaTheme="minorHAnsi" w:hAnsi="Arial" w:cs="Arial"/>
          <w:lang w:eastAsia="en-US"/>
        </w:rPr>
        <w:t xml:space="preserve">статьи 19.4, статьей 19.4.1, частью 1 статьи 19.5, статьей 19.7 Кодекса Российской Федерации </w:t>
      </w:r>
      <w:r w:rsidR="004D1CA1" w:rsidRPr="00C012C6">
        <w:rPr>
          <w:rFonts w:ascii="Arial" w:eastAsiaTheme="minorHAnsi" w:hAnsi="Arial" w:cs="Arial"/>
          <w:lang w:eastAsia="en-US"/>
        </w:rPr>
        <w:t>об административных правонарушениях</w:t>
      </w:r>
      <w:r w:rsidR="002357DD" w:rsidRPr="00C012C6">
        <w:rPr>
          <w:rFonts w:ascii="Arial" w:eastAsiaTheme="minorHAnsi" w:hAnsi="Arial" w:cs="Arial"/>
          <w:lang w:eastAsia="en-US"/>
        </w:rPr>
        <w:t>,</w:t>
      </w:r>
      <w:r w:rsidR="004D1CA1" w:rsidRPr="00C012C6">
        <w:rPr>
          <w:rFonts w:ascii="Arial" w:eastAsiaTheme="minorHAnsi" w:hAnsi="Arial" w:cs="Arial"/>
          <w:lang w:eastAsia="en-US"/>
        </w:rPr>
        <w:t xml:space="preserve"> должностными лицами контрольного органа составляется протокол </w:t>
      </w:r>
      <w:r w:rsidR="004D1CA1" w:rsidRPr="00C012C6">
        <w:rPr>
          <w:rFonts w:ascii="Arial" w:eastAsiaTheme="minorHAnsi" w:hAnsi="Arial" w:cs="Arial"/>
          <w:lang w:eastAsia="en-US"/>
        </w:rPr>
        <w:lastRenderedPageBreak/>
        <w:t>об административном правонарушении, который вручается или направляется контролируемому лицу в соответствии с законодательством об административных правонарушениях.</w:t>
      </w:r>
    </w:p>
    <w:p w14:paraId="37D3C550" w14:textId="50367F78" w:rsidR="004D1CA1" w:rsidRPr="00C012C6" w:rsidRDefault="002357DD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 организации и осущес</w:t>
      </w:r>
      <w:r w:rsidR="00206CBB" w:rsidRPr="00C012C6">
        <w:rPr>
          <w:rFonts w:ascii="Arial" w:eastAsiaTheme="minorHAnsi" w:hAnsi="Arial" w:cs="Arial"/>
          <w:lang w:eastAsia="en-US"/>
        </w:rPr>
        <w:t>твлении муниципального контроля</w:t>
      </w:r>
      <w:r w:rsidRPr="00C012C6">
        <w:rPr>
          <w:rFonts w:ascii="Arial" w:eastAsiaTheme="minorHAnsi" w:hAnsi="Arial" w:cs="Arial"/>
          <w:lang w:eastAsia="en-US"/>
        </w:rPr>
        <w:t xml:space="preserve"> в рамках межведомственного информационного </w:t>
      </w:r>
      <w:r w:rsidR="00206CBB" w:rsidRPr="00C012C6">
        <w:rPr>
          <w:rFonts w:ascii="Arial" w:eastAsiaTheme="minorHAnsi" w:hAnsi="Arial" w:cs="Arial"/>
          <w:lang w:eastAsia="en-US"/>
        </w:rPr>
        <w:t>взаимодействия</w:t>
      </w:r>
      <w:r w:rsidRPr="00C012C6">
        <w:rPr>
          <w:rFonts w:ascii="Arial" w:eastAsiaTheme="minorHAnsi" w:hAnsi="Arial" w:cs="Arial"/>
          <w:lang w:eastAsia="en-US"/>
        </w:rPr>
        <w:t xml:space="preserve"> к</w:t>
      </w:r>
      <w:r w:rsidR="004D1CA1" w:rsidRPr="00C012C6">
        <w:rPr>
          <w:rFonts w:ascii="Arial" w:eastAsiaTheme="minorHAnsi" w:hAnsi="Arial" w:cs="Arial"/>
          <w:lang w:eastAsia="en-US"/>
        </w:rPr>
        <w:t xml:space="preserve">онтрольный орган </w:t>
      </w:r>
      <w:r w:rsidRPr="00C012C6">
        <w:rPr>
          <w:rFonts w:ascii="Arial" w:eastAsiaTheme="minorHAnsi" w:hAnsi="Arial" w:cs="Arial"/>
          <w:lang w:eastAsia="en-US"/>
        </w:rPr>
        <w:t>имеет право получать</w:t>
      </w:r>
      <w:r w:rsidR="004D1CA1" w:rsidRPr="00C012C6">
        <w:rPr>
          <w:rFonts w:ascii="Arial" w:eastAsiaTheme="minorHAnsi" w:hAnsi="Arial" w:cs="Arial"/>
          <w:lang w:eastAsia="en-US"/>
        </w:rPr>
        <w:t xml:space="preserve"> на</w:t>
      </w:r>
      <w:r w:rsidRPr="00C012C6">
        <w:rPr>
          <w:rFonts w:ascii="Arial" w:eastAsiaTheme="minorHAnsi" w:hAnsi="Arial" w:cs="Arial"/>
          <w:lang w:eastAsia="en-US"/>
        </w:rPr>
        <w:t xml:space="preserve"> безвозмездной основе документы </w:t>
      </w:r>
      <w:r w:rsidR="004D1CA1" w:rsidRPr="00C012C6">
        <w:rPr>
          <w:rFonts w:ascii="Arial" w:eastAsiaTheme="minorHAnsi" w:hAnsi="Arial" w:cs="Arial"/>
          <w:lang w:eastAsia="en-US"/>
        </w:rPr>
        <w:t>и (или) сведения от иных органов либо подведомственных</w:t>
      </w:r>
      <w:r w:rsidR="001172B0" w:rsidRPr="00C012C6">
        <w:rPr>
          <w:rFonts w:ascii="Arial" w:eastAsiaTheme="minorHAnsi" w:hAnsi="Arial" w:cs="Arial"/>
          <w:lang w:eastAsia="en-US"/>
        </w:rPr>
        <w:t xml:space="preserve"> указанным органам организаций, </w:t>
      </w:r>
      <w:r w:rsidR="004D1CA1" w:rsidRPr="00C012C6">
        <w:rPr>
          <w:rFonts w:ascii="Arial" w:eastAsiaTheme="minorHAnsi" w:hAnsi="Arial" w:cs="Arial"/>
          <w:lang w:eastAsia="en-US"/>
        </w:rPr>
        <w:t>в распоряжении которых находятся</w:t>
      </w:r>
      <w:r w:rsidRPr="00C012C6">
        <w:rPr>
          <w:rFonts w:ascii="Arial" w:eastAsiaTheme="minorHAnsi" w:hAnsi="Arial" w:cs="Arial"/>
          <w:lang w:eastAsia="en-US"/>
        </w:rPr>
        <w:t xml:space="preserve"> эти документы и (или) сведения.</w:t>
      </w:r>
    </w:p>
    <w:p w14:paraId="524565F4" w14:textId="77777777" w:rsidR="002325B7" w:rsidRPr="00C012C6" w:rsidRDefault="002325B7" w:rsidP="002325B7">
      <w:pPr>
        <w:pStyle w:val="a5"/>
        <w:autoSpaceDE w:val="0"/>
        <w:autoSpaceDN w:val="0"/>
        <w:adjustRightInd w:val="0"/>
        <w:ind w:left="709"/>
        <w:jc w:val="both"/>
        <w:rPr>
          <w:rFonts w:ascii="Arial" w:eastAsiaTheme="minorHAnsi" w:hAnsi="Arial" w:cs="Arial"/>
          <w:lang w:eastAsia="en-US"/>
        </w:rPr>
      </w:pPr>
    </w:p>
    <w:p w14:paraId="4B651DF4" w14:textId="55C50EE9" w:rsidR="00330C3A" w:rsidRPr="00C012C6" w:rsidRDefault="004D1CA1" w:rsidP="00811FDA">
      <w:pPr>
        <w:pStyle w:val="a5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Контрольные мероприятия</w:t>
      </w:r>
      <w:r w:rsidR="00802386" w:rsidRPr="00C012C6">
        <w:rPr>
          <w:rFonts w:ascii="Arial" w:hAnsi="Arial" w:cs="Arial"/>
          <w:b/>
          <w:bCs/>
        </w:rPr>
        <w:t>,</w:t>
      </w:r>
      <w:r w:rsidR="00330C3A" w:rsidRPr="00C012C6">
        <w:rPr>
          <w:rFonts w:ascii="Arial" w:hAnsi="Arial" w:cs="Arial"/>
          <w:b/>
          <w:bCs/>
        </w:rPr>
        <w:t xml:space="preserve"> </w:t>
      </w:r>
    </w:p>
    <w:p w14:paraId="013AEB18" w14:textId="03D9E534" w:rsidR="00DB24E9" w:rsidRPr="00C012C6" w:rsidRDefault="00802386" w:rsidP="00F37D49">
      <w:pPr>
        <w:pStyle w:val="a5"/>
        <w:autoSpaceDE w:val="0"/>
        <w:autoSpaceDN w:val="0"/>
        <w:adjustRightInd w:val="0"/>
        <w:spacing w:after="240"/>
        <w:ind w:left="1168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 xml:space="preserve">контрольные мероприятия </w:t>
      </w:r>
      <w:r w:rsidR="00330C3A" w:rsidRPr="00C012C6">
        <w:rPr>
          <w:rFonts w:ascii="Arial" w:hAnsi="Arial" w:cs="Arial"/>
          <w:b/>
          <w:bCs/>
        </w:rPr>
        <w:t>без взаимодействия</w:t>
      </w:r>
    </w:p>
    <w:p w14:paraId="4C5995D7" w14:textId="57F42D04" w:rsidR="00DB24E9" w:rsidRPr="00C012C6" w:rsidRDefault="00DB24E9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Взаимодействие с контролируемым лицом осуществляется при проведении следующих контрольных мероприятий:</w:t>
      </w:r>
    </w:p>
    <w:p w14:paraId="23D633B2" w14:textId="77777777" w:rsidR="00DB24E9" w:rsidRPr="00C012C6" w:rsidRDefault="00802386" w:rsidP="002325B7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инспекционный визит;</w:t>
      </w:r>
    </w:p>
    <w:p w14:paraId="6B8A09C1" w14:textId="77777777" w:rsidR="00802386" w:rsidRPr="00C012C6" w:rsidRDefault="00802386" w:rsidP="002325B7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документарная проверка;</w:t>
      </w:r>
    </w:p>
    <w:p w14:paraId="29A52601" w14:textId="77777777" w:rsidR="00DB24E9" w:rsidRPr="00C012C6" w:rsidRDefault="00802386" w:rsidP="002325B7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выездная проверка.</w:t>
      </w:r>
    </w:p>
    <w:p w14:paraId="3FAFB5A0" w14:textId="4D6FDFB3" w:rsidR="00DB24E9" w:rsidRPr="00C012C6" w:rsidRDefault="00802386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Без взаимодействия с контролируемым лицом проводятся следующие контрольные мероприятия:</w:t>
      </w:r>
    </w:p>
    <w:p w14:paraId="52D79CFB" w14:textId="77777777" w:rsidR="00802386" w:rsidRPr="00C012C6" w:rsidRDefault="00802386" w:rsidP="002325B7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наблюдение за соблюдением обязательных требований;</w:t>
      </w:r>
    </w:p>
    <w:p w14:paraId="34AE2B91" w14:textId="77777777" w:rsidR="00802386" w:rsidRPr="00C012C6" w:rsidRDefault="00802386" w:rsidP="002325B7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выездное обследование.</w:t>
      </w:r>
    </w:p>
    <w:p w14:paraId="18CA201C" w14:textId="7EB61350" w:rsidR="00802386" w:rsidRPr="00C012C6" w:rsidRDefault="00330C3A" w:rsidP="006A6398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Оценка соблюдения контролируемыми лицами обязательных требований контрольными</w:t>
      </w:r>
      <w:r w:rsidR="00681F5C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органами не может проводиться иными способами, кроме как посредством контрольных мероприятий, контрольных мероприятий без взаимодействия.</w:t>
      </w:r>
    </w:p>
    <w:p w14:paraId="1D3EA21F" w14:textId="661F0B09" w:rsidR="00FD5CD9" w:rsidRPr="00C012C6" w:rsidRDefault="00FD5CD9" w:rsidP="006A6398">
      <w:pPr>
        <w:pStyle w:val="ae"/>
        <w:spacing w:before="0" w:beforeAutospacing="0" w:after="0" w:afterAutospacing="0" w:line="276" w:lineRule="auto"/>
        <w:ind w:firstLine="53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Основаниями для проведения контрольных мероприятий являются:</w:t>
      </w:r>
    </w:p>
    <w:p w14:paraId="06DE51D6" w14:textId="2DA08CA6" w:rsidR="00214740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№ 248-ФЗ</w:t>
      </w:r>
      <w:r w:rsidR="00CB7E19">
        <w:rPr>
          <w:rFonts w:ascii="Arial" w:hAnsi="Arial" w:cs="Arial"/>
        </w:rPr>
        <w:t>;</w:t>
      </w:r>
    </w:p>
    <w:p w14:paraId="19F638AA" w14:textId="77777777" w:rsidR="00214740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2)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14:paraId="15E894E5" w14:textId="03408477" w:rsidR="00214740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3) уклонение контролируемого лица от проведения</w:t>
      </w:r>
      <w:r w:rsidR="002E4EBB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обязательного профилактического визита</w:t>
      </w:r>
      <w:r w:rsidR="00CB7E19">
        <w:rPr>
          <w:rFonts w:ascii="Arial" w:hAnsi="Arial" w:cs="Arial"/>
        </w:rPr>
        <w:t>;</w:t>
      </w:r>
    </w:p>
    <w:p w14:paraId="16A4E571" w14:textId="53BD8FE8" w:rsidR="00FD5CD9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4</w:t>
      </w:r>
      <w:r w:rsidR="00FD5CD9" w:rsidRPr="00C012C6">
        <w:rPr>
          <w:rFonts w:ascii="Arial" w:hAnsi="Arial" w:cs="Arial"/>
        </w:rPr>
        <w:t xml:space="preserve">) наступление сроков проведения контрольных мероприятий, включенных в план проведения контрольных мероприятий; </w:t>
      </w:r>
    </w:p>
    <w:p w14:paraId="4F02E822" w14:textId="7979264B" w:rsidR="00FD5CD9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5</w:t>
      </w:r>
      <w:r w:rsidR="00FD5CD9" w:rsidRPr="00C012C6">
        <w:rPr>
          <w:rFonts w:ascii="Arial" w:hAnsi="Arial" w:cs="Arial"/>
        </w:rPr>
        <w:t xml:space="preserve">) требование прокурора о проведении контрольного мероприятия в рамках </w:t>
      </w:r>
      <w:r w:rsidR="00B57D11">
        <w:rPr>
          <w:rFonts w:ascii="Arial" w:hAnsi="Arial" w:cs="Arial"/>
        </w:rPr>
        <w:t xml:space="preserve">надзора </w:t>
      </w:r>
      <w:r w:rsidR="00FD5CD9" w:rsidRPr="00C012C6">
        <w:rPr>
          <w:rFonts w:ascii="Arial" w:hAnsi="Arial" w:cs="Arial"/>
        </w:rPr>
        <w:t xml:space="preserve">за исполнением законов, соблюдением прав и свобод человека и гражданина по поступившим в органы прокуратуры материалам и обращениям; </w:t>
      </w:r>
    </w:p>
    <w:p w14:paraId="3D903027" w14:textId="7AC3B31E" w:rsidR="00FD5CD9" w:rsidRPr="00C012C6" w:rsidRDefault="00214740" w:rsidP="006A6398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6</w:t>
      </w:r>
      <w:r w:rsidR="00FD5CD9" w:rsidRPr="00C012C6">
        <w:rPr>
          <w:rFonts w:ascii="Arial" w:hAnsi="Arial" w:cs="Arial"/>
        </w:rPr>
        <w:t xml:space="preserve">) истечение срока исполнения решения контрольного органа об устранении выявленного нарушения обязательных требований - в случаях, установленных </w:t>
      </w:r>
      <w:hyperlink r:id="rId8" w:history="1">
        <w:r w:rsidR="00FD5CD9" w:rsidRPr="00822B35">
          <w:rPr>
            <w:rStyle w:val="a6"/>
            <w:rFonts w:ascii="Arial" w:hAnsi="Arial" w:cs="Arial"/>
            <w:color w:val="auto"/>
            <w:u w:val="none"/>
          </w:rPr>
          <w:t>частью 1 статьи 95</w:t>
        </w:r>
      </w:hyperlink>
      <w:r w:rsidR="00FD5CD9" w:rsidRPr="00822B35">
        <w:rPr>
          <w:rFonts w:ascii="Arial" w:hAnsi="Arial" w:cs="Arial"/>
        </w:rPr>
        <w:t xml:space="preserve"> </w:t>
      </w:r>
      <w:r w:rsidR="00FD5CD9" w:rsidRPr="00C012C6">
        <w:rPr>
          <w:rFonts w:ascii="Arial" w:hAnsi="Arial" w:cs="Arial"/>
        </w:rPr>
        <w:t xml:space="preserve">Федерального закона </w:t>
      </w:r>
      <w:r w:rsidR="00822B35">
        <w:rPr>
          <w:rFonts w:ascii="Arial" w:hAnsi="Arial" w:cs="Arial"/>
        </w:rPr>
        <w:t xml:space="preserve">№ </w:t>
      </w:r>
      <w:r w:rsidR="005C7DB2" w:rsidRPr="00C012C6">
        <w:rPr>
          <w:rFonts w:ascii="Arial" w:hAnsi="Arial" w:cs="Arial"/>
        </w:rPr>
        <w:t>248-ФЗ;</w:t>
      </w:r>
    </w:p>
    <w:p w14:paraId="5F940CCD" w14:textId="0CCDC052" w:rsidR="00B751D6" w:rsidRPr="00C012C6" w:rsidRDefault="00B751D6" w:rsidP="006A6398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Контрольные мероприятия, за исключением контрольных мероприятий без взаимодействия, могут проводиться на плановой</w:t>
      </w:r>
      <w:r w:rsidR="002357DD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и внеплановой основе только путем совершения должностным лицом контрольного органа следующих контрольных действий:</w:t>
      </w:r>
    </w:p>
    <w:p w14:paraId="4DBBFCFF" w14:textId="77777777" w:rsidR="00B751D6" w:rsidRPr="00C012C6" w:rsidRDefault="00B751D6" w:rsidP="006A6398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3FE5AB63" w14:textId="77777777" w:rsidR="00B751D6" w:rsidRPr="00C012C6" w:rsidRDefault="00B751D6" w:rsidP="006A6398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</w:t>
      </w:r>
      <w:r w:rsidR="005162E3" w:rsidRPr="00C012C6">
        <w:rPr>
          <w:rFonts w:ascii="Arial" w:hAnsi="Arial" w:cs="Arial"/>
        </w:rPr>
        <w:t>;</w:t>
      </w:r>
    </w:p>
    <w:p w14:paraId="68ECCC41" w14:textId="77777777" w:rsidR="005162E3" w:rsidRPr="00C012C6" w:rsidRDefault="005162E3" w:rsidP="002325B7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получение письменных объяснений;</w:t>
      </w:r>
    </w:p>
    <w:p w14:paraId="5F64CAE7" w14:textId="77777777" w:rsidR="005162E3" w:rsidRPr="00C012C6" w:rsidRDefault="005162E3" w:rsidP="002325B7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38C8F256" w14:textId="77777777" w:rsidR="005162E3" w:rsidRPr="00C012C6" w:rsidRDefault="005162E3" w:rsidP="002325B7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обследование;</w:t>
      </w:r>
    </w:p>
    <w:p w14:paraId="10058EBC" w14:textId="77777777" w:rsidR="005162E3" w:rsidRPr="00C012C6" w:rsidRDefault="005162E3" w:rsidP="002325B7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экспертиза.</w:t>
      </w:r>
    </w:p>
    <w:p w14:paraId="40416C55" w14:textId="6E2DC42C" w:rsidR="00330C3A" w:rsidRPr="00C012C6" w:rsidRDefault="00B751D6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</w:t>
      </w:r>
      <w:r w:rsidR="00F90C13" w:rsidRPr="00C012C6">
        <w:rPr>
          <w:rFonts w:ascii="Arial" w:hAnsi="Arial" w:cs="Arial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риска.</w:t>
      </w:r>
    </w:p>
    <w:p w14:paraId="28E5CEE6" w14:textId="75125FE2" w:rsidR="00F90C13" w:rsidRPr="00C012C6" w:rsidRDefault="00F90C13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Индикаторы риска утверждаются представительным органо</w:t>
      </w:r>
      <w:r w:rsidR="0008740C" w:rsidRPr="00C012C6">
        <w:rPr>
          <w:rFonts w:ascii="Arial" w:hAnsi="Arial" w:cs="Arial"/>
        </w:rPr>
        <w:t xml:space="preserve">м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Pr="00C012C6">
        <w:rPr>
          <w:rFonts w:ascii="Arial" w:hAnsi="Arial" w:cs="Arial"/>
        </w:rPr>
        <w:t>и размещаются</w:t>
      </w:r>
      <w:r w:rsidR="002357DD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 xml:space="preserve">на официальном </w:t>
      </w:r>
      <w:r w:rsidR="00B57D11">
        <w:rPr>
          <w:rFonts w:ascii="Arial" w:hAnsi="Arial" w:cs="Arial"/>
        </w:rPr>
        <w:t>сайте</w:t>
      </w:r>
      <w:r w:rsidRPr="00C012C6">
        <w:rPr>
          <w:rFonts w:ascii="Arial" w:hAnsi="Arial" w:cs="Arial"/>
        </w:rPr>
        <w:t xml:space="preserve"> </w:t>
      </w:r>
      <w:r w:rsidR="002E4EBB">
        <w:rPr>
          <w:rFonts w:ascii="Arial" w:hAnsi="Arial" w:cs="Arial"/>
        </w:rPr>
        <w:t>а</w:t>
      </w:r>
      <w:r w:rsidRPr="00C012C6">
        <w:rPr>
          <w:rFonts w:ascii="Arial" w:hAnsi="Arial" w:cs="Arial"/>
        </w:rPr>
        <w:t>дм</w:t>
      </w:r>
      <w:r w:rsidR="00185F42" w:rsidRPr="00C012C6">
        <w:rPr>
          <w:rFonts w:ascii="Arial" w:hAnsi="Arial" w:cs="Arial"/>
        </w:rPr>
        <w:t xml:space="preserve">инистрации </w:t>
      </w:r>
      <w:r w:rsidR="00771108" w:rsidRPr="00C012C6">
        <w:rPr>
          <w:rFonts w:ascii="Arial" w:hAnsi="Arial" w:cs="Arial"/>
        </w:rPr>
        <w:t>городского округа Долгопрудный</w:t>
      </w:r>
      <w:r w:rsidR="00185F42" w:rsidRPr="00C012C6">
        <w:rPr>
          <w:rFonts w:ascii="Arial" w:hAnsi="Arial" w:cs="Arial"/>
        </w:rPr>
        <w:t xml:space="preserve"> </w:t>
      </w:r>
      <w:r w:rsidR="00FC2888" w:rsidRPr="00A54341">
        <w:rPr>
          <w:rFonts w:ascii="Arial" w:hAnsi="Arial" w:cs="Arial"/>
        </w:rPr>
        <w:t xml:space="preserve">в информационно-телекоммуникационной сети </w:t>
      </w:r>
      <w:r w:rsidR="002E4EBB">
        <w:rPr>
          <w:rFonts w:ascii="Arial" w:hAnsi="Arial" w:cs="Arial"/>
        </w:rPr>
        <w:t>«</w:t>
      </w:r>
      <w:r w:rsidRPr="00C012C6">
        <w:rPr>
          <w:rFonts w:ascii="Arial" w:hAnsi="Arial" w:cs="Arial"/>
        </w:rPr>
        <w:t>Интернет</w:t>
      </w:r>
      <w:r w:rsidR="002E4EBB">
        <w:rPr>
          <w:rFonts w:ascii="Arial" w:hAnsi="Arial" w:cs="Arial"/>
        </w:rPr>
        <w:t>»</w:t>
      </w:r>
      <w:r w:rsidRPr="00C012C6">
        <w:rPr>
          <w:rFonts w:ascii="Arial" w:hAnsi="Arial" w:cs="Arial"/>
        </w:rPr>
        <w:t>.</w:t>
      </w:r>
    </w:p>
    <w:p w14:paraId="133F151D" w14:textId="5966FE70" w:rsidR="00F90C13" w:rsidRPr="00C012C6" w:rsidRDefault="00F90C13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Контрольные мероприятия проводятся на основании решения о проведении контро</w:t>
      </w:r>
      <w:r w:rsidR="002357DD" w:rsidRPr="00C012C6">
        <w:rPr>
          <w:rFonts w:ascii="Arial" w:hAnsi="Arial" w:cs="Arial"/>
        </w:rPr>
        <w:t>льного мероприятия, принимаемого руководителем контрольного органа.</w:t>
      </w:r>
    </w:p>
    <w:p w14:paraId="7619BEEA" w14:textId="2F43DC4B" w:rsidR="00F90C13" w:rsidRPr="00C012C6" w:rsidRDefault="00F90C13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Контрольные мероприятия без взаимодействия проводятся должностными лицами контрольного</w:t>
      </w:r>
      <w:r w:rsidR="002E4EBB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органа на основании заданий руководителя контрольного органа.</w:t>
      </w:r>
    </w:p>
    <w:p w14:paraId="54BE1EDA" w14:textId="6B40C7F4" w:rsidR="003278B5" w:rsidRPr="00C012C6" w:rsidRDefault="003278B5" w:rsidP="002325B7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Контрольные мероприятия без взаимодействия не проводятся</w:t>
      </w:r>
      <w:r w:rsidR="002E4EBB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в отношении объектов контроля, которые включены в планы контрольных мероприятий на текущий год.</w:t>
      </w:r>
    </w:p>
    <w:p w14:paraId="1CB2772D" w14:textId="52049C92" w:rsidR="003278B5" w:rsidRPr="00C012C6" w:rsidRDefault="003278B5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</w:t>
      </w:r>
      <w:r w:rsidR="00F2556F" w:rsidRPr="00C012C6">
        <w:rPr>
          <w:rFonts w:ascii="Arial" w:hAnsi="Arial" w:cs="Arial"/>
        </w:rPr>
        <w:t xml:space="preserve">деятельности контролируемого лица,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мероприятия, такое решение принимается </w:t>
      </w:r>
      <w:r w:rsidR="00272131" w:rsidRPr="00C012C6">
        <w:rPr>
          <w:rFonts w:ascii="Arial" w:hAnsi="Arial" w:cs="Arial"/>
        </w:rPr>
        <w:t xml:space="preserve">руководителем контрольного органа </w:t>
      </w:r>
      <w:r w:rsidR="00F2556F" w:rsidRPr="00C012C6">
        <w:rPr>
          <w:rFonts w:ascii="Arial" w:hAnsi="Arial" w:cs="Arial"/>
        </w:rPr>
        <w:t>на основании мотивированного представления должностного лица контрольного органа о проведении контрольного мероприятия.</w:t>
      </w:r>
    </w:p>
    <w:p w14:paraId="0592B4FF" w14:textId="77777777" w:rsidR="00F2556F" w:rsidRPr="00C012C6" w:rsidRDefault="00F2556F" w:rsidP="002325B7">
      <w:pPr>
        <w:tabs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8363E3A" w14:textId="77777777" w:rsidR="00F2556F" w:rsidRPr="00C012C6" w:rsidRDefault="00F2556F" w:rsidP="00F37D49">
      <w:pPr>
        <w:tabs>
          <w:tab w:val="left" w:pos="1276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Инспекционный визит</w:t>
      </w:r>
    </w:p>
    <w:p w14:paraId="03FE1BA1" w14:textId="059CF494" w:rsidR="005F706E" w:rsidRPr="00C012C6" w:rsidRDefault="00F2556F" w:rsidP="002325B7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hAnsi="Arial" w:cs="Arial"/>
        </w:rPr>
        <w:t xml:space="preserve"> Инспекционный визит проводится по месту нахождения</w:t>
      </w:r>
      <w:r w:rsidR="00F83588" w:rsidRPr="00C012C6">
        <w:rPr>
          <w:rFonts w:ascii="Arial" w:hAnsi="Arial" w:cs="Arial"/>
        </w:rPr>
        <w:t xml:space="preserve"> (осуществления деятельности)</w:t>
      </w:r>
      <w:r w:rsidRPr="00C012C6">
        <w:rPr>
          <w:rFonts w:ascii="Arial" w:hAnsi="Arial" w:cs="Arial"/>
        </w:rPr>
        <w:t xml:space="preserve"> контролируем</w:t>
      </w:r>
      <w:r w:rsidR="005F706E" w:rsidRPr="00C012C6">
        <w:rPr>
          <w:rFonts w:ascii="Arial" w:hAnsi="Arial" w:cs="Arial"/>
        </w:rPr>
        <w:t>ого лица либо объекта контроля</w:t>
      </w:r>
      <w:r w:rsidR="00F03379" w:rsidRPr="00C012C6">
        <w:rPr>
          <w:rFonts w:ascii="Arial" w:hAnsi="Arial" w:cs="Arial"/>
        </w:rPr>
        <w:t>,</w:t>
      </w:r>
      <w:r w:rsidR="005F706E" w:rsidRPr="00C012C6">
        <w:rPr>
          <w:rFonts w:ascii="Arial" w:hAnsi="Arial" w:cs="Arial"/>
        </w:rPr>
        <w:t xml:space="preserve"> либо</w:t>
      </w:r>
      <w:r w:rsidR="00A82237" w:rsidRPr="00C012C6">
        <w:rPr>
          <w:rFonts w:ascii="Arial" w:hAnsi="Arial" w:cs="Arial"/>
        </w:rPr>
        <w:t xml:space="preserve"> </w:t>
      </w:r>
      <w:r w:rsidR="005F706E" w:rsidRPr="00C012C6">
        <w:rPr>
          <w:rFonts w:ascii="Arial" w:eastAsiaTheme="minorHAnsi" w:hAnsi="Arial" w:cs="Arial"/>
          <w:lang w:eastAsia="en-US"/>
        </w:rPr>
        <w:t>с использованием средств дистанционного взаимодействия, в том числе посредством видео-конференц-связи</w:t>
      </w:r>
      <w:r w:rsidR="00E2587D">
        <w:rPr>
          <w:rFonts w:ascii="Arial" w:eastAsiaTheme="minorHAnsi" w:hAnsi="Arial" w:cs="Arial"/>
          <w:lang w:eastAsia="en-US"/>
        </w:rPr>
        <w:t>.</w:t>
      </w:r>
    </w:p>
    <w:p w14:paraId="467699D3" w14:textId="58053553" w:rsidR="00F2556F" w:rsidRPr="00C012C6" w:rsidRDefault="00F2556F" w:rsidP="00822B35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ходе инспекционного визита могут совершаться следующие контрольные действия:</w:t>
      </w:r>
    </w:p>
    <w:p w14:paraId="4EF7FF2E" w14:textId="77777777" w:rsidR="00F2556F" w:rsidRPr="00C012C6" w:rsidRDefault="00F2556F" w:rsidP="002325B7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1B056526" w14:textId="77777777" w:rsidR="00F2556F" w:rsidRPr="00C012C6" w:rsidRDefault="00F2556F" w:rsidP="002325B7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опрос;</w:t>
      </w:r>
    </w:p>
    <w:p w14:paraId="390629B0" w14:textId="77777777" w:rsidR="00F2556F" w:rsidRPr="00C012C6" w:rsidRDefault="00F2556F" w:rsidP="002325B7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3C7A1855" w14:textId="77777777" w:rsidR="00F2556F" w:rsidRPr="00C012C6" w:rsidRDefault="00F2556F" w:rsidP="002325B7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33045517" w14:textId="77777777" w:rsidR="00F2556F" w:rsidRPr="00C012C6" w:rsidRDefault="00F2556F" w:rsidP="002325B7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обследование.</w:t>
      </w:r>
    </w:p>
    <w:p w14:paraId="48410F86" w14:textId="77777777" w:rsidR="00F2556F" w:rsidRPr="00C012C6" w:rsidRDefault="00F2556F" w:rsidP="002325B7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Инспекционный визит проводится без предварительного уведомления контролируемого лица.</w:t>
      </w:r>
    </w:p>
    <w:p w14:paraId="02FD5C0E" w14:textId="77777777" w:rsidR="00F2556F" w:rsidRPr="00C012C6" w:rsidRDefault="00F2556F" w:rsidP="002325B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76668B8E" w14:textId="77777777" w:rsidR="00771108" w:rsidRPr="00C012C6" w:rsidRDefault="00771108" w:rsidP="00430E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8EC1D49" w14:textId="77777777" w:rsidR="00F2556F" w:rsidRPr="00C012C6" w:rsidRDefault="00303DD3" w:rsidP="00F37D49">
      <w:pPr>
        <w:autoSpaceDE w:val="0"/>
        <w:autoSpaceDN w:val="0"/>
        <w:adjustRightInd w:val="0"/>
        <w:spacing w:after="240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Документарная проверка</w:t>
      </w:r>
    </w:p>
    <w:p w14:paraId="052C4367" w14:textId="73318C84" w:rsidR="00303DD3" w:rsidRPr="00C012C6" w:rsidRDefault="00303DD3" w:rsidP="002325B7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 xml:space="preserve"> Документарная проверка проводится по месту нахождения контрольного органа.</w:t>
      </w:r>
    </w:p>
    <w:p w14:paraId="0E227DA5" w14:textId="7D20ED03" w:rsidR="00303DD3" w:rsidRPr="00C012C6" w:rsidRDefault="00303DD3" w:rsidP="002325B7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ходе документарной проверки могут совершаться следующие контрольные действия:</w:t>
      </w:r>
    </w:p>
    <w:p w14:paraId="5C3AD165" w14:textId="77777777" w:rsidR="00303DD3" w:rsidRPr="00C012C6" w:rsidRDefault="00303DD3" w:rsidP="002325B7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57800135" w14:textId="77777777" w:rsidR="00303DD3" w:rsidRPr="00C012C6" w:rsidRDefault="00303DD3" w:rsidP="002325B7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истребование документов. </w:t>
      </w:r>
    </w:p>
    <w:p w14:paraId="7C0F061A" w14:textId="0A476634" w:rsidR="00C42BA3" w:rsidRDefault="00303DD3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Срок проведения документарной проверки не может превышать десять рабочих дней.</w:t>
      </w:r>
      <w:r w:rsidR="00B57D11">
        <w:rPr>
          <w:rFonts w:ascii="Arial" w:hAnsi="Arial" w:cs="Arial"/>
          <w:sz w:val="24"/>
          <w:szCs w:val="24"/>
        </w:rPr>
        <w:t xml:space="preserve">                                                   </w:t>
      </w:r>
    </w:p>
    <w:p w14:paraId="5C47DEB8" w14:textId="77777777" w:rsidR="00B57D11" w:rsidRPr="00C012C6" w:rsidRDefault="00B57D11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6A0B54" w14:textId="77777777" w:rsidR="00303DD3" w:rsidRPr="00C012C6" w:rsidRDefault="00303DD3" w:rsidP="00F37D49">
      <w:pPr>
        <w:tabs>
          <w:tab w:val="left" w:pos="1134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Выездная проверка</w:t>
      </w:r>
    </w:p>
    <w:p w14:paraId="52424D69" w14:textId="77777777" w:rsidR="00E2587D" w:rsidRPr="00E2587D" w:rsidRDefault="00303DD3" w:rsidP="002C5441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E2587D">
        <w:rPr>
          <w:rFonts w:ascii="Arial" w:hAnsi="Arial" w:cs="Arial"/>
        </w:rPr>
        <w:t xml:space="preserve"> Выездная проверка проводится по месту нахождения </w:t>
      </w:r>
      <w:r w:rsidR="00F83588" w:rsidRPr="00E2587D">
        <w:rPr>
          <w:rFonts w:ascii="Arial" w:hAnsi="Arial" w:cs="Arial"/>
        </w:rPr>
        <w:t xml:space="preserve">(осуществления деятельности) </w:t>
      </w:r>
      <w:r w:rsidRPr="00E2587D">
        <w:rPr>
          <w:rFonts w:ascii="Arial" w:hAnsi="Arial" w:cs="Arial"/>
        </w:rPr>
        <w:t xml:space="preserve">контролируемого лица </w:t>
      </w:r>
      <w:r w:rsidR="007F4A89" w:rsidRPr="00E2587D">
        <w:rPr>
          <w:rFonts w:ascii="Arial" w:hAnsi="Arial" w:cs="Arial"/>
        </w:rPr>
        <w:t>либо объекта</w:t>
      </w:r>
      <w:r w:rsidR="002E4EBB" w:rsidRPr="00E2587D">
        <w:rPr>
          <w:rFonts w:ascii="Arial" w:hAnsi="Arial" w:cs="Arial"/>
        </w:rPr>
        <w:t xml:space="preserve"> </w:t>
      </w:r>
      <w:proofErr w:type="gramStart"/>
      <w:r w:rsidR="007F4A89" w:rsidRPr="00E2587D">
        <w:rPr>
          <w:rFonts w:ascii="Arial" w:hAnsi="Arial" w:cs="Arial"/>
        </w:rPr>
        <w:t>контрол</w:t>
      </w:r>
      <w:r w:rsidR="005F706E" w:rsidRPr="00E2587D">
        <w:rPr>
          <w:rFonts w:ascii="Arial" w:hAnsi="Arial" w:cs="Arial"/>
        </w:rPr>
        <w:t>я</w:t>
      </w:r>
      <w:r w:rsidR="00F03379" w:rsidRPr="00E2587D">
        <w:rPr>
          <w:rFonts w:ascii="Arial" w:hAnsi="Arial" w:cs="Arial"/>
        </w:rPr>
        <w:t>,</w:t>
      </w:r>
      <w:r w:rsidR="005F706E" w:rsidRPr="00E2587D">
        <w:rPr>
          <w:rFonts w:ascii="Arial" w:hAnsi="Arial" w:cs="Arial"/>
        </w:rPr>
        <w:t xml:space="preserve"> </w:t>
      </w:r>
      <w:r w:rsidR="00A82237" w:rsidRPr="00E2587D">
        <w:rPr>
          <w:rFonts w:ascii="Arial" w:hAnsi="Arial" w:cs="Arial"/>
        </w:rPr>
        <w:t xml:space="preserve">  </w:t>
      </w:r>
      <w:proofErr w:type="gramEnd"/>
      <w:r w:rsidR="00A82237" w:rsidRPr="00E2587D">
        <w:rPr>
          <w:rFonts w:ascii="Arial" w:hAnsi="Arial" w:cs="Arial"/>
        </w:rPr>
        <w:t xml:space="preserve">                                                  </w:t>
      </w:r>
      <w:r w:rsidR="005F706E" w:rsidRPr="00E2587D">
        <w:rPr>
          <w:rFonts w:ascii="Arial" w:hAnsi="Arial" w:cs="Arial"/>
        </w:rPr>
        <w:t>либо</w:t>
      </w:r>
      <w:r w:rsidR="00A82237" w:rsidRPr="00E2587D">
        <w:rPr>
          <w:rFonts w:ascii="Arial" w:hAnsi="Arial" w:cs="Arial"/>
        </w:rPr>
        <w:t xml:space="preserve"> </w:t>
      </w:r>
      <w:r w:rsidR="005F706E" w:rsidRPr="00E2587D">
        <w:rPr>
          <w:rFonts w:ascii="Arial" w:eastAsiaTheme="minorHAnsi" w:hAnsi="Arial" w:cs="Arial"/>
          <w:lang w:eastAsia="en-US"/>
        </w:rPr>
        <w:t>с использованием средств дистанционного взаимодействия, в том числе пос</w:t>
      </w:r>
      <w:r w:rsidR="00E2587D">
        <w:rPr>
          <w:rFonts w:ascii="Arial" w:eastAsiaTheme="minorHAnsi" w:hAnsi="Arial" w:cs="Arial"/>
          <w:lang w:eastAsia="en-US"/>
        </w:rPr>
        <w:t>редством видео-конференц-связи.</w:t>
      </w:r>
    </w:p>
    <w:p w14:paraId="6EF19E58" w14:textId="750EC256" w:rsidR="007F4A89" w:rsidRPr="00E2587D" w:rsidRDefault="007F4A89" w:rsidP="002C5441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E2587D">
        <w:rPr>
          <w:rFonts w:ascii="Arial" w:hAnsi="Arial" w:cs="Arial"/>
        </w:rPr>
        <w:t>В ходе выездной проверки могут совершаться следующие контрольные действия:</w:t>
      </w:r>
    </w:p>
    <w:p w14:paraId="46548756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33D8C157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опрос;</w:t>
      </w:r>
    </w:p>
    <w:p w14:paraId="1D7DEAF1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02AAEC35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723459C2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обследование;</w:t>
      </w:r>
    </w:p>
    <w:p w14:paraId="5D6463A2" w14:textId="77777777" w:rsidR="007F4A89" w:rsidRPr="00C012C6" w:rsidRDefault="007F4A89" w:rsidP="007A66D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экспертиза.</w:t>
      </w:r>
    </w:p>
    <w:p w14:paraId="6F4F2DDE" w14:textId="298E3B42" w:rsidR="007F4A89" w:rsidRPr="00C012C6" w:rsidRDefault="007F4A89" w:rsidP="002E4EBB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Срок проведения выездной проверки составляет не более десяти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</w:t>
      </w:r>
      <w:r w:rsidR="00622714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для микропредприятия.</w:t>
      </w:r>
    </w:p>
    <w:p w14:paraId="4A811721" w14:textId="051EC725" w:rsidR="00705270" w:rsidRPr="00C012C6" w:rsidRDefault="00705270" w:rsidP="007F4A8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2E543A2" w14:textId="77777777" w:rsidR="007F4A89" w:rsidRPr="00C012C6" w:rsidRDefault="007F4A89" w:rsidP="007F4A89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Наблюдение за соблюдением обязательных требований</w:t>
      </w:r>
    </w:p>
    <w:p w14:paraId="706075D1" w14:textId="77777777" w:rsidR="007F4A89" w:rsidRPr="00C012C6" w:rsidRDefault="007F4A89" w:rsidP="00F37D49">
      <w:pPr>
        <w:tabs>
          <w:tab w:val="left" w:pos="1276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(мониторинг безопасности)</w:t>
      </w:r>
    </w:p>
    <w:p w14:paraId="3F94B635" w14:textId="268ED4E0" w:rsidR="007F4A89" w:rsidRPr="00C012C6" w:rsidRDefault="007F4A89" w:rsidP="007A66D2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</w:t>
      </w:r>
      <w:r w:rsidR="002357DD" w:rsidRPr="00C012C6">
        <w:rPr>
          <w:rFonts w:ascii="Arial" w:eastAsiaTheme="minorHAnsi" w:hAnsi="Arial" w:cs="Arial"/>
          <w:lang w:eastAsia="en-US"/>
        </w:rPr>
        <w:t xml:space="preserve">анных из </w:t>
      </w:r>
      <w:r w:rsidR="00FC2888" w:rsidRPr="00A54341">
        <w:rPr>
          <w:rFonts w:ascii="Arial" w:hAnsi="Arial" w:cs="Arial"/>
        </w:rPr>
        <w:t>информационно-телекоммуникационной сети</w:t>
      </w:r>
      <w:r w:rsidR="002357DD" w:rsidRPr="00C012C6">
        <w:rPr>
          <w:rFonts w:ascii="Arial" w:eastAsiaTheme="minorHAnsi" w:hAnsi="Arial" w:cs="Arial"/>
          <w:lang w:eastAsia="en-US"/>
        </w:rPr>
        <w:t xml:space="preserve"> </w:t>
      </w:r>
      <w:r w:rsidR="002E4EBB">
        <w:rPr>
          <w:rFonts w:ascii="Arial" w:eastAsiaTheme="minorHAnsi" w:hAnsi="Arial" w:cs="Arial"/>
          <w:lang w:eastAsia="en-US"/>
        </w:rPr>
        <w:t>«</w:t>
      </w:r>
      <w:r w:rsidR="002357DD" w:rsidRPr="00C012C6">
        <w:rPr>
          <w:rFonts w:ascii="Arial" w:eastAsiaTheme="minorHAnsi" w:hAnsi="Arial" w:cs="Arial"/>
          <w:lang w:eastAsia="en-US"/>
        </w:rPr>
        <w:t>Интернет</w:t>
      </w:r>
      <w:r w:rsidR="002E4EBB">
        <w:rPr>
          <w:rFonts w:ascii="Arial" w:eastAsiaTheme="minorHAnsi" w:hAnsi="Arial" w:cs="Arial"/>
          <w:lang w:eastAsia="en-US"/>
        </w:rPr>
        <w:t>»</w:t>
      </w:r>
      <w:r w:rsidRPr="00C012C6">
        <w:rPr>
          <w:rFonts w:ascii="Arial" w:eastAsiaTheme="minorHAnsi" w:hAnsi="Arial" w:cs="Arial"/>
          <w:lang w:eastAsia="en-US"/>
        </w:rPr>
        <w:t>, иных общедоступных данных, а также данных получен</w:t>
      </w:r>
      <w:r w:rsidR="001172B0" w:rsidRPr="00C012C6">
        <w:rPr>
          <w:rFonts w:ascii="Arial" w:eastAsiaTheme="minorHAnsi" w:hAnsi="Arial" w:cs="Arial"/>
          <w:lang w:eastAsia="en-US"/>
        </w:rPr>
        <w:t xml:space="preserve">ных с использованием работающих </w:t>
      </w:r>
      <w:r w:rsidRPr="00C012C6">
        <w:rPr>
          <w:rFonts w:ascii="Arial" w:eastAsiaTheme="minorHAnsi" w:hAnsi="Arial" w:cs="Arial"/>
          <w:lang w:eastAsia="en-US"/>
        </w:rPr>
        <w:t>в автоматическом режиме технических средств фиксации правонарушений, имеющих функции</w:t>
      </w:r>
      <w:r w:rsidR="002357DD" w:rsidRPr="00C012C6">
        <w:rPr>
          <w:rFonts w:ascii="Arial" w:eastAsiaTheme="minorHAnsi" w:hAnsi="Arial" w:cs="Arial"/>
          <w:lang w:eastAsia="en-US"/>
        </w:rPr>
        <w:t xml:space="preserve">  </w:t>
      </w:r>
      <w:r w:rsidRPr="00C012C6">
        <w:rPr>
          <w:rFonts w:ascii="Arial" w:eastAsiaTheme="minorHAnsi" w:hAnsi="Arial" w:cs="Arial"/>
          <w:lang w:eastAsia="en-US"/>
        </w:rPr>
        <w:t>фото- и киносъемки, видеозаписи.</w:t>
      </w:r>
    </w:p>
    <w:p w14:paraId="0603E4DD" w14:textId="04DBBEA5" w:rsidR="007F4A89" w:rsidRDefault="00F83588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Срок проведения наблюдения за соблюдением </w:t>
      </w:r>
      <w:r w:rsidR="00822B35">
        <w:rPr>
          <w:rFonts w:ascii="Arial" w:eastAsiaTheme="minorHAnsi" w:hAnsi="Arial" w:cs="Arial"/>
          <w:sz w:val="24"/>
          <w:szCs w:val="24"/>
          <w:lang w:eastAsia="en-US"/>
        </w:rPr>
        <w:t xml:space="preserve">обязательных требований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не может превышать десять рабочих дней.</w:t>
      </w:r>
    </w:p>
    <w:p w14:paraId="0D10DAD7" w14:textId="77777777" w:rsidR="003A1BF9" w:rsidRPr="00C012C6" w:rsidRDefault="003A1BF9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E6F9EDE" w14:textId="77777777" w:rsidR="00F83588" w:rsidRPr="00C012C6" w:rsidRDefault="00F83588" w:rsidP="00F37D49">
      <w:pPr>
        <w:tabs>
          <w:tab w:val="left" w:pos="1134"/>
        </w:tabs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Выездное обследование</w:t>
      </w:r>
    </w:p>
    <w:p w14:paraId="7B2E8768" w14:textId="77777777" w:rsidR="00F83588" w:rsidRPr="00C012C6" w:rsidRDefault="00F83588" w:rsidP="007A66D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hAnsi="Arial" w:cs="Arial"/>
        </w:rPr>
        <w:lastRenderedPageBreak/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Выездное обследование может проводиться по месту нахождения (осуществления деятельности) контролируемого лица либо объекта </w:t>
      </w:r>
      <w:proofErr w:type="gramStart"/>
      <w:r w:rsidRPr="00C012C6">
        <w:rPr>
          <w:rFonts w:ascii="Arial" w:eastAsiaTheme="minorHAnsi" w:hAnsi="Arial" w:cs="Arial"/>
          <w:lang w:eastAsia="en-US"/>
        </w:rPr>
        <w:t xml:space="preserve">контроля, </w:t>
      </w:r>
      <w:r w:rsidR="002357DD" w:rsidRPr="00C012C6">
        <w:rPr>
          <w:rFonts w:ascii="Arial" w:eastAsiaTheme="minorHAnsi" w:hAnsi="Arial" w:cs="Arial"/>
          <w:lang w:eastAsia="en-US"/>
        </w:rPr>
        <w:t xml:space="preserve">  </w:t>
      </w:r>
      <w:proofErr w:type="gramEnd"/>
      <w:r w:rsidR="002357DD" w:rsidRPr="00C012C6">
        <w:rPr>
          <w:rFonts w:ascii="Arial" w:eastAsiaTheme="minorHAnsi" w:hAnsi="Arial" w:cs="Arial"/>
          <w:lang w:eastAsia="en-US"/>
        </w:rPr>
        <w:t xml:space="preserve">             </w:t>
      </w:r>
      <w:r w:rsidRPr="00C012C6">
        <w:rPr>
          <w:rFonts w:ascii="Arial" w:eastAsiaTheme="minorHAnsi" w:hAnsi="Arial" w:cs="Arial"/>
          <w:lang w:eastAsia="en-US"/>
        </w:rPr>
        <w:t>при этом не допускается взаимодействие с контролируемым лицом.</w:t>
      </w:r>
    </w:p>
    <w:p w14:paraId="430D9C0A" w14:textId="77777777" w:rsidR="00F83588" w:rsidRPr="00C012C6" w:rsidRDefault="00F83588" w:rsidP="007A66D2">
      <w:pPr>
        <w:pStyle w:val="a5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Выездное обследование проводится без информирования контролируемого лица.</w:t>
      </w:r>
    </w:p>
    <w:p w14:paraId="7C27FDD3" w14:textId="4EE88AAE" w:rsidR="00F83588" w:rsidRPr="00C012C6" w:rsidRDefault="00F83588" w:rsidP="00822B3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 ходе выездного обследования могут совершаться следующие контрольные действия:</w:t>
      </w:r>
    </w:p>
    <w:p w14:paraId="254191D2" w14:textId="77777777" w:rsidR="00F83588" w:rsidRPr="00C012C6" w:rsidRDefault="00F83588" w:rsidP="007A66D2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осмотр;</w:t>
      </w:r>
    </w:p>
    <w:p w14:paraId="5F83FD07" w14:textId="77777777" w:rsidR="00F83588" w:rsidRPr="00C012C6" w:rsidRDefault="00F83588" w:rsidP="007A66D2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инструментальное обследование.</w:t>
      </w:r>
    </w:p>
    <w:p w14:paraId="36BEA5D9" w14:textId="77777777" w:rsidR="00A82237" w:rsidRPr="00C012C6" w:rsidRDefault="00A82237" w:rsidP="00F37D4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AED3991" w14:textId="26FB79D5" w:rsidR="00E37D37" w:rsidRPr="00C012C6" w:rsidRDefault="00F83588" w:rsidP="00F37D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240"/>
        <w:ind w:left="1168" w:hanging="357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 xml:space="preserve">Результаты </w:t>
      </w:r>
      <w:r w:rsidR="00E37D37" w:rsidRPr="00C012C6">
        <w:rPr>
          <w:rFonts w:ascii="Arial" w:eastAsiaTheme="minorHAnsi" w:hAnsi="Arial" w:cs="Arial"/>
          <w:b/>
          <w:bCs/>
          <w:lang w:eastAsia="en-US"/>
        </w:rPr>
        <w:t>контрольных мероприятий</w:t>
      </w:r>
    </w:p>
    <w:p w14:paraId="09C65150" w14:textId="2A580847" w:rsidR="00E37D37" w:rsidRPr="00C012C6" w:rsidRDefault="00E37D37" w:rsidP="007A66D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</w:t>
      </w:r>
    </w:p>
    <w:p w14:paraId="182A112E" w14:textId="0E424711" w:rsidR="005D28C7" w:rsidRPr="00C012C6" w:rsidRDefault="005D28C7" w:rsidP="007A66D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</w:t>
      </w:r>
      <w:r w:rsidR="005F0F92" w:rsidRPr="00C012C6">
        <w:rPr>
          <w:rFonts w:ascii="Arial" w:eastAsiaTheme="minorHAnsi" w:hAnsi="Arial" w:cs="Arial"/>
          <w:lang w:eastAsia="en-US"/>
        </w:rPr>
        <w:t>.</w:t>
      </w:r>
    </w:p>
    <w:p w14:paraId="20E1BE25" w14:textId="17C5F50A" w:rsidR="00E37D37" w:rsidRPr="00C012C6" w:rsidRDefault="00E37D37" w:rsidP="007A66D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Оформление акта производится на месте проведения контрольного мероприятия в день окончания проведения такого мероприятия</w:t>
      </w:r>
      <w:r w:rsidR="00E36013" w:rsidRPr="00C012C6">
        <w:rPr>
          <w:rFonts w:ascii="Arial" w:eastAsiaTheme="minorHAnsi" w:hAnsi="Arial" w:cs="Arial"/>
          <w:lang w:eastAsia="en-US"/>
        </w:rPr>
        <w:t xml:space="preserve"> либо не позднее дня, следующего за днем окончания проведения такого мероприятия.</w:t>
      </w:r>
    </w:p>
    <w:p w14:paraId="24C3E912" w14:textId="479E415D" w:rsidR="002E4EBB" w:rsidRDefault="00E37D37" w:rsidP="00B43C8D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Акт контрольного мероприятия, проведение которого было согласовано органами прокуратуры, направляется в органы прокуратуры посредством </w:t>
      </w:r>
      <w:r w:rsidR="00F72A19" w:rsidRPr="00C012C6">
        <w:rPr>
          <w:rFonts w:ascii="Arial" w:eastAsiaTheme="minorHAnsi" w:hAnsi="Arial" w:cs="Arial"/>
          <w:lang w:eastAsia="en-US"/>
        </w:rPr>
        <w:t xml:space="preserve">ЕРКНМ </w:t>
      </w:r>
      <w:r w:rsidRPr="00C012C6">
        <w:rPr>
          <w:rFonts w:ascii="Arial" w:eastAsiaTheme="minorHAnsi" w:hAnsi="Arial" w:cs="Arial"/>
          <w:lang w:eastAsia="en-US"/>
        </w:rPr>
        <w:t>непосредственно после его оформления.</w:t>
      </w:r>
    </w:p>
    <w:p w14:paraId="78763C08" w14:textId="77777777" w:rsidR="005F6A6F" w:rsidRPr="00B43C8D" w:rsidRDefault="005F6A6F" w:rsidP="005F6A6F">
      <w:pPr>
        <w:pStyle w:val="a5"/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Theme="minorHAnsi" w:hAnsi="Arial" w:cs="Arial"/>
          <w:lang w:eastAsia="en-US"/>
        </w:rPr>
      </w:pPr>
    </w:p>
    <w:p w14:paraId="140A42D0" w14:textId="77777777" w:rsidR="002E4EBB" w:rsidRPr="00C012C6" w:rsidRDefault="002E4EBB" w:rsidP="00E37D3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D2E227A" w14:textId="68B1E5C6" w:rsidR="00E37D37" w:rsidRPr="00C012C6" w:rsidRDefault="00E37D37" w:rsidP="00811FDA">
      <w:pPr>
        <w:pStyle w:val="a5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 xml:space="preserve">Обжалование решений контрольных органов, </w:t>
      </w:r>
    </w:p>
    <w:p w14:paraId="1DED8634" w14:textId="77777777" w:rsidR="00F83588" w:rsidRPr="00C012C6" w:rsidRDefault="00E37D37" w:rsidP="007A66D2">
      <w:pPr>
        <w:pStyle w:val="a5"/>
        <w:autoSpaceDE w:val="0"/>
        <w:autoSpaceDN w:val="0"/>
        <w:adjustRightInd w:val="0"/>
        <w:spacing w:after="240" w:line="276" w:lineRule="auto"/>
        <w:ind w:left="1168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>действий (бездействия) их должностных лиц</w:t>
      </w:r>
    </w:p>
    <w:p w14:paraId="3C423150" w14:textId="66FA0CC0" w:rsidR="00966AC0" w:rsidRPr="00C012C6" w:rsidRDefault="00167F85" w:rsidP="00966AC0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Досудебное обжалование решений контрольного органа, действий (бездействия) их должностных лиц осуществляется в соответствии</w:t>
      </w:r>
      <w:r w:rsidR="00B43C8D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</w:t>
      </w:r>
      <w:r w:rsidR="000F16B4" w:rsidRPr="00C012C6">
        <w:rPr>
          <w:rFonts w:ascii="Arial" w:eastAsiaTheme="minorHAnsi" w:hAnsi="Arial" w:cs="Arial"/>
          <w:lang w:eastAsia="en-US"/>
        </w:rPr>
        <w:t xml:space="preserve"> главой</w:t>
      </w:r>
      <w:r w:rsidR="00B43C8D">
        <w:rPr>
          <w:rFonts w:ascii="Arial" w:eastAsiaTheme="minorHAnsi" w:hAnsi="Arial" w:cs="Arial"/>
          <w:lang w:eastAsia="en-US"/>
        </w:rPr>
        <w:t xml:space="preserve">                                      </w:t>
      </w:r>
      <w:r w:rsidR="000F16B4" w:rsidRPr="00C012C6">
        <w:rPr>
          <w:rFonts w:ascii="Arial" w:eastAsiaTheme="minorHAnsi" w:hAnsi="Arial" w:cs="Arial"/>
          <w:lang w:eastAsia="en-US"/>
        </w:rPr>
        <w:t>9 Федерального закона № </w:t>
      </w:r>
      <w:r w:rsidRPr="00C012C6">
        <w:rPr>
          <w:rFonts w:ascii="Arial" w:eastAsiaTheme="minorHAnsi" w:hAnsi="Arial" w:cs="Arial"/>
          <w:lang w:eastAsia="en-US"/>
        </w:rPr>
        <w:t>248-ФЗ.</w:t>
      </w:r>
    </w:p>
    <w:p w14:paraId="526A9B49" w14:textId="4155A17B" w:rsidR="00966AC0" w:rsidRPr="00212FF0" w:rsidRDefault="00966AC0" w:rsidP="00966AC0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212FF0">
        <w:rPr>
          <w:rFonts w:ascii="Arial" w:eastAsiaTheme="minorHAnsi" w:hAnsi="Arial" w:cs="Arial"/>
          <w:lang w:eastAsia="en-US"/>
        </w:rPr>
        <w:t xml:space="preserve">Жалоба подлежит рассмотрению контрольным органом в течение 15 рабочих дней со дня ее регистрации в подсистеме досудебного обжалования. </w:t>
      </w:r>
    </w:p>
    <w:p w14:paraId="5ED41576" w14:textId="77777777" w:rsidR="00966AC0" w:rsidRPr="00C012C6" w:rsidRDefault="00966AC0" w:rsidP="00966AC0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 контролируемого лица на решение об отнесении объектов контроля к соответствующей категории риска рассматривается в срок не более 5 рабочих дней.</w:t>
      </w:r>
    </w:p>
    <w:p w14:paraId="094836D3" w14:textId="0819A95C" w:rsidR="00BD5641" w:rsidRPr="00C012C6" w:rsidRDefault="00BD5641" w:rsidP="007A66D2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14:paraId="326BDFCB" w14:textId="799FE9F5" w:rsidR="009F0AE0" w:rsidRPr="00C012C6" w:rsidRDefault="009F0AE0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1) решений о проведении контрольных</w:t>
      </w:r>
      <w:r w:rsidR="002E4E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мероприятий</w:t>
      </w:r>
      <w:r w:rsidR="00A82237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>и обязательных профилактических визитов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14:paraId="6F754FDA" w14:textId="337529DA" w:rsidR="009F0AE0" w:rsidRPr="00C012C6" w:rsidRDefault="009F0AE0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актов контрольных мероприятий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и обязательных профилактических визитов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, предписаний об устранении выявленных нарушений;</w:t>
      </w:r>
    </w:p>
    <w:p w14:paraId="028547A0" w14:textId="06DF5145" w:rsidR="00AE2D82" w:rsidRPr="00C012C6" w:rsidRDefault="009F0AE0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3) действий (бездействия) должностных лиц контрольного органа в рамках контрольных мероприятий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и обязательных профилактических визитов;</w:t>
      </w:r>
    </w:p>
    <w:p w14:paraId="4E19681E" w14:textId="77777777" w:rsidR="00AE2D82" w:rsidRPr="00C012C6" w:rsidRDefault="00AE2D82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4) решений об отнесении объектов контроля к соответствующей категории риска;</w:t>
      </w:r>
    </w:p>
    <w:p w14:paraId="3FBC1A12" w14:textId="77777777" w:rsidR="00AE2D82" w:rsidRPr="00C012C6" w:rsidRDefault="00AE2D82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5) решений об отказе в проведении обязательных профилактических визитов по заявлениям контролируемых лиц;</w:t>
      </w:r>
    </w:p>
    <w:p w14:paraId="2E4106D9" w14:textId="403D81E2" w:rsidR="009F0AE0" w:rsidRPr="00C012C6" w:rsidRDefault="00AE2D82" w:rsidP="007A66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6) иных решений, принимаемых контрольными органами по итогам профилактических и (или) контрольных меропри</w:t>
      </w:r>
      <w:r w:rsidR="004E0AF3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ятий, предусмотренных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</w:t>
      </w:r>
      <w:r w:rsidR="004E0AF3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№ 248-ФЗ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, в отношении контролируемых лиц или объектов контроля.</w:t>
      </w:r>
    </w:p>
    <w:p w14:paraId="0FB0724D" w14:textId="66E983EF" w:rsidR="009F0AE0" w:rsidRPr="00C012C6" w:rsidRDefault="009F0AE0" w:rsidP="007A66D2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14:paraId="7F1DA1AD" w14:textId="3AD4D6A0" w:rsidR="009F0AE0" w:rsidRPr="00C012C6" w:rsidRDefault="009F0AE0" w:rsidP="007A66D2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Жалоба на действие (бездействия) руководителя контрольного органа </w:t>
      </w:r>
      <w:r w:rsidR="00272131" w:rsidRPr="00C012C6">
        <w:rPr>
          <w:rFonts w:ascii="Arial" w:eastAsiaTheme="minorHAnsi" w:hAnsi="Arial" w:cs="Arial"/>
          <w:lang w:eastAsia="en-US"/>
        </w:rPr>
        <w:t xml:space="preserve">рассматривается вышестоящим должностным лицом </w:t>
      </w:r>
      <w:r w:rsidR="007C78DC">
        <w:rPr>
          <w:rFonts w:ascii="Arial" w:eastAsiaTheme="minorHAnsi" w:hAnsi="Arial" w:cs="Arial"/>
          <w:lang w:eastAsia="en-US"/>
        </w:rPr>
        <w:t>а</w:t>
      </w:r>
      <w:r w:rsidR="00272131" w:rsidRPr="00C012C6">
        <w:rPr>
          <w:rFonts w:ascii="Arial" w:eastAsiaTheme="minorHAnsi" w:hAnsi="Arial" w:cs="Arial"/>
          <w:lang w:eastAsia="en-US"/>
        </w:rPr>
        <w:t>дм</w:t>
      </w:r>
      <w:r w:rsidR="00185F42" w:rsidRPr="00C012C6">
        <w:rPr>
          <w:rFonts w:ascii="Arial" w:eastAsiaTheme="minorHAnsi" w:hAnsi="Arial" w:cs="Arial"/>
          <w:lang w:eastAsia="en-US"/>
        </w:rPr>
        <w:t xml:space="preserve">инистрации </w:t>
      </w:r>
      <w:r w:rsidR="00771108" w:rsidRPr="00C012C6">
        <w:rPr>
          <w:rFonts w:ascii="Arial" w:hAnsi="Arial" w:cs="Arial"/>
        </w:rPr>
        <w:t>городского округа Долгопрудный</w:t>
      </w:r>
      <w:r w:rsidR="00771108" w:rsidRPr="00C012C6">
        <w:rPr>
          <w:rFonts w:ascii="Arial" w:eastAsiaTheme="minorHAnsi" w:hAnsi="Arial" w:cs="Arial"/>
          <w:lang w:eastAsia="en-US"/>
        </w:rPr>
        <w:t xml:space="preserve"> </w:t>
      </w:r>
      <w:r w:rsidR="00272131" w:rsidRPr="00C012C6">
        <w:rPr>
          <w:rFonts w:ascii="Arial" w:eastAsiaTheme="minorHAnsi" w:hAnsi="Arial" w:cs="Arial"/>
          <w:lang w:eastAsia="en-US"/>
        </w:rPr>
        <w:t>в соответствии с подчиненностью.</w:t>
      </w:r>
    </w:p>
    <w:p w14:paraId="2ED06269" w14:textId="12AC8F53" w:rsidR="00BD5641" w:rsidRPr="00C012C6" w:rsidRDefault="00BD5641" w:rsidP="007A66D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Судебное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</w:t>
      </w:r>
      <w:r w:rsidR="00175FD2" w:rsidRPr="00C012C6">
        <w:rPr>
          <w:rFonts w:ascii="Arial" w:eastAsiaTheme="minorHAnsi" w:hAnsi="Arial" w:cs="Arial"/>
          <w:lang w:eastAsia="en-US"/>
        </w:rPr>
        <w:t xml:space="preserve"> гражданами, не осуществляющими предпринимательской деятельности.</w:t>
      </w:r>
    </w:p>
    <w:p w14:paraId="014ABE3B" w14:textId="77777777" w:rsidR="005F6A6F" w:rsidRDefault="00A7361C" w:rsidP="005F6A6F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 без исп</w:t>
      </w:r>
      <w:r w:rsidR="005D28C7" w:rsidRPr="00C012C6">
        <w:rPr>
          <w:rFonts w:ascii="Arial" w:eastAsiaTheme="minorHAnsi" w:hAnsi="Arial" w:cs="Arial"/>
          <w:lang w:eastAsia="en-US"/>
        </w:rPr>
        <w:t xml:space="preserve">ользования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5D28C7" w:rsidRPr="00C012C6">
        <w:rPr>
          <w:rFonts w:ascii="Arial" w:eastAsiaTheme="minorHAnsi" w:hAnsi="Arial" w:cs="Arial"/>
          <w:lang w:eastAsia="en-US"/>
        </w:rPr>
        <w:t>ЕПГУ</w:t>
      </w:r>
      <w:r w:rsidRPr="00C012C6">
        <w:rPr>
          <w:rFonts w:ascii="Arial" w:eastAsiaTheme="minorHAnsi" w:hAnsi="Arial" w:cs="Arial"/>
          <w:lang w:eastAsia="en-US"/>
        </w:rPr>
        <w:t xml:space="preserve"> с учетом требований законодательства Российской Федерации о государственной и иной охраняемой законом тайне.</w:t>
      </w:r>
    </w:p>
    <w:p w14:paraId="25AFE416" w14:textId="296ACD17" w:rsidR="005F6A6F" w:rsidRPr="005F6A6F" w:rsidRDefault="005F6A6F" w:rsidP="005F6A6F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F6A6F">
        <w:rPr>
          <w:rFonts w:ascii="Arial" w:hAnsi="Arial" w:cs="Arial"/>
        </w:rPr>
        <w:t>Жалоба должна содержать:</w:t>
      </w:r>
    </w:p>
    <w:p w14:paraId="67CDEFF0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1) наименование контрольного органа, фамилию, имя, отчество </w:t>
      </w:r>
      <w:r w:rsidRPr="005F6A6F">
        <w:rPr>
          <w:rFonts w:ascii="Arial" w:hAnsi="Arial" w:cs="Arial"/>
        </w:rPr>
        <w:br/>
        <w:t>(при наличии) должностного лица, решение и (или) действие (бездействие) которых обжалуются;</w:t>
      </w:r>
    </w:p>
    <w:p w14:paraId="627AC31F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2) 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</w:t>
      </w:r>
      <w:r w:rsidRPr="005F6A6F">
        <w:rPr>
          <w:rFonts w:ascii="Arial" w:hAnsi="Arial" w:cs="Arial"/>
        </w:rPr>
        <w:br/>
        <w:t>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14:paraId="1A9C5C8C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3) сведения об обжалуемых решении контрольного органа и (или) действии (бездействии) его должностного лица, которые привели или могут привести </w:t>
      </w:r>
      <w:r w:rsidRPr="005F6A6F">
        <w:rPr>
          <w:rFonts w:ascii="Arial" w:hAnsi="Arial" w:cs="Arial"/>
        </w:rPr>
        <w:br/>
        <w:t>к нарушению прав контролируемого лица, подавшего жалобу;</w:t>
      </w:r>
    </w:p>
    <w:p w14:paraId="7B9729FE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4) основания и доводы, на основании которых заявитель не согласен </w:t>
      </w:r>
      <w:r w:rsidRPr="005F6A6F">
        <w:rPr>
          <w:rFonts w:ascii="Arial" w:hAnsi="Arial" w:cs="Arial"/>
        </w:rPr>
        <w:br/>
        <w:t>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7132EBE2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>5) требования лица, подавшего жалобу;</w:t>
      </w:r>
    </w:p>
    <w:p w14:paraId="49902B9F" w14:textId="5E8DC4B8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6) учетный номер контрольного мероприятия или обязательного профилактического визита в едином реестре контрольных (надзорных) мероприятий, в отношении которых подается жалоба, в случае подачи жалобы </w:t>
      </w:r>
      <w:r w:rsidRPr="005F6A6F">
        <w:rPr>
          <w:rFonts w:ascii="Arial" w:hAnsi="Arial" w:cs="Arial"/>
        </w:rPr>
        <w:br/>
        <w:t>по основаниям, предусмотренным пунктами 1 - 3 части 4 статьи 40 Федерального закона №</w:t>
      </w:r>
      <w:r w:rsidR="00F47770">
        <w:rPr>
          <w:rFonts w:ascii="Arial" w:hAnsi="Arial" w:cs="Arial"/>
        </w:rPr>
        <w:t xml:space="preserve"> </w:t>
      </w:r>
      <w:r w:rsidRPr="005F6A6F">
        <w:rPr>
          <w:rFonts w:ascii="Arial" w:hAnsi="Arial" w:cs="Arial"/>
        </w:rPr>
        <w:t>248-ФЗ;</w:t>
      </w:r>
    </w:p>
    <w:p w14:paraId="3AE6499B" w14:textId="77777777" w:rsidR="005F6A6F" w:rsidRP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7) учетный номер объекта контроля в едином реестре видов контроля </w:t>
      </w:r>
      <w:r w:rsidRPr="005F6A6F">
        <w:rPr>
          <w:rFonts w:ascii="Arial" w:hAnsi="Arial" w:cs="Arial"/>
        </w:rPr>
        <w:br/>
        <w:t>(при обжаловании решения об отнесении объекта контроля к соответствующей категории риска).</w:t>
      </w:r>
    </w:p>
    <w:p w14:paraId="2FA286CB" w14:textId="77777777" w:rsidR="005F6A6F" w:rsidRDefault="005F6A6F" w:rsidP="005F6A6F">
      <w:pPr>
        <w:pStyle w:val="ConsPlusNormal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14:paraId="3D7FF4C4" w14:textId="77777777" w:rsidR="00212FF0" w:rsidRPr="005F6A6F" w:rsidRDefault="00212FF0" w:rsidP="005F6A6F">
      <w:pPr>
        <w:pStyle w:val="ConsPlusNormal"/>
        <w:ind w:firstLine="709"/>
        <w:jc w:val="both"/>
        <w:rPr>
          <w:rFonts w:ascii="Arial" w:hAnsi="Arial" w:cs="Arial"/>
        </w:rPr>
      </w:pPr>
    </w:p>
    <w:p w14:paraId="6C4C1EE8" w14:textId="77777777" w:rsidR="007C78DC" w:rsidRPr="005F6A6F" w:rsidRDefault="007C78DC" w:rsidP="005F6A6F">
      <w:pPr>
        <w:tabs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5AEEB10" w14:textId="77777777" w:rsidR="008E4D95" w:rsidRPr="00C012C6" w:rsidRDefault="008E4D95" w:rsidP="008E4D95">
      <w:pPr>
        <w:pStyle w:val="a5"/>
        <w:numPr>
          <w:ilvl w:val="0"/>
          <w:numId w:val="3"/>
        </w:numPr>
        <w:autoSpaceDE w:val="0"/>
        <w:autoSpaceDN w:val="0"/>
        <w:adjustRightInd w:val="0"/>
        <w:jc w:val="center"/>
        <w:outlineLvl w:val="0"/>
        <w:rPr>
          <w:rFonts w:ascii="Arial" w:eastAsiaTheme="minorHAnsi" w:hAnsi="Arial" w:cs="Arial"/>
          <w:b/>
          <w:lang w:eastAsia="en-US"/>
        </w:rPr>
      </w:pPr>
      <w:r w:rsidRPr="00C012C6">
        <w:rPr>
          <w:rFonts w:ascii="Arial" w:eastAsiaTheme="minorHAnsi" w:hAnsi="Arial" w:cs="Arial"/>
          <w:b/>
          <w:lang w:eastAsia="en-US"/>
        </w:rPr>
        <w:lastRenderedPageBreak/>
        <w:t xml:space="preserve">Оценка результативности и эффективности деятельности </w:t>
      </w:r>
    </w:p>
    <w:p w14:paraId="127C9EE1" w14:textId="7C69ACDB" w:rsidR="00BD5641" w:rsidRPr="00C012C6" w:rsidRDefault="008E4D95" w:rsidP="00F37D49">
      <w:pPr>
        <w:pStyle w:val="a5"/>
        <w:autoSpaceDE w:val="0"/>
        <w:autoSpaceDN w:val="0"/>
        <w:adjustRightInd w:val="0"/>
        <w:spacing w:after="240"/>
        <w:ind w:left="1168"/>
        <w:contextualSpacing w:val="0"/>
        <w:jc w:val="center"/>
        <w:outlineLvl w:val="0"/>
        <w:rPr>
          <w:rFonts w:ascii="Arial" w:eastAsiaTheme="minorHAnsi" w:hAnsi="Arial" w:cs="Arial"/>
          <w:b/>
          <w:lang w:eastAsia="en-US"/>
        </w:rPr>
      </w:pPr>
      <w:r w:rsidRPr="00C012C6">
        <w:rPr>
          <w:rFonts w:ascii="Arial" w:eastAsiaTheme="minorHAnsi" w:hAnsi="Arial" w:cs="Arial"/>
          <w:b/>
          <w:lang w:eastAsia="en-US"/>
        </w:rPr>
        <w:t>контрольного органа</w:t>
      </w:r>
    </w:p>
    <w:p w14:paraId="51E7DDF3" w14:textId="1FE3ACD2" w:rsidR="008E4D95" w:rsidRPr="00C012C6" w:rsidRDefault="008E4D95" w:rsidP="007A66D2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контроля.</w:t>
      </w:r>
    </w:p>
    <w:p w14:paraId="473AA6AB" w14:textId="77777777" w:rsidR="008E4D95" w:rsidRPr="00C012C6" w:rsidRDefault="008E4D95" w:rsidP="007A66D2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 систему показателей результативности и эффективности деятельности входят:</w:t>
      </w:r>
    </w:p>
    <w:p w14:paraId="3018BD79" w14:textId="77777777" w:rsidR="00CF38D9" w:rsidRPr="00CB7E19" w:rsidRDefault="008E4D95" w:rsidP="00CB7E1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B7E19">
        <w:rPr>
          <w:rFonts w:ascii="Arial" w:hAnsi="Arial" w:cs="Arial"/>
          <w:sz w:val="24"/>
          <w:szCs w:val="24"/>
        </w:rPr>
        <w:t>ключевые показатели муниципального контроля;</w:t>
      </w:r>
    </w:p>
    <w:p w14:paraId="40298C25" w14:textId="77777777" w:rsidR="008E4D95" w:rsidRPr="00CB7E19" w:rsidRDefault="008E4D95" w:rsidP="00CB7E1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B7E19">
        <w:rPr>
          <w:rFonts w:ascii="Arial" w:hAnsi="Arial" w:cs="Arial"/>
          <w:sz w:val="24"/>
          <w:szCs w:val="24"/>
        </w:rPr>
        <w:t>индикативные показатели муниципального контроля.</w:t>
      </w:r>
    </w:p>
    <w:p w14:paraId="1A3836CA" w14:textId="2D67614B" w:rsidR="00545D74" w:rsidRDefault="005D035F" w:rsidP="00B43C8D">
      <w:pPr>
        <w:pStyle w:val="a5"/>
        <w:numPr>
          <w:ilvl w:val="1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Ключевые показатели муниципального контроля и их целевые значения, индикативные показатели муниципального контроля утверждаются </w:t>
      </w:r>
      <w:r w:rsidR="007C78DC">
        <w:rPr>
          <w:rFonts w:ascii="Arial" w:hAnsi="Arial" w:cs="Arial"/>
        </w:rPr>
        <w:t xml:space="preserve">решением Совета </w:t>
      </w:r>
      <w:r w:rsidR="00B57D11">
        <w:rPr>
          <w:rFonts w:ascii="Arial" w:hAnsi="Arial" w:cs="Arial"/>
        </w:rPr>
        <w:t>д</w:t>
      </w:r>
      <w:r w:rsidR="007C78DC">
        <w:rPr>
          <w:rFonts w:ascii="Arial" w:hAnsi="Arial" w:cs="Arial"/>
        </w:rPr>
        <w:t>епутатов</w:t>
      </w:r>
      <w:r w:rsidR="00185F42" w:rsidRPr="00C012C6">
        <w:rPr>
          <w:rFonts w:ascii="Arial" w:hAnsi="Arial" w:cs="Arial"/>
        </w:rPr>
        <w:t xml:space="preserve">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="007C78DC">
        <w:rPr>
          <w:rFonts w:ascii="Arial" w:hAnsi="Arial" w:cs="Arial"/>
        </w:rPr>
        <w:t xml:space="preserve">Московской области </w:t>
      </w:r>
      <w:r w:rsidR="001C1C88" w:rsidRPr="00C012C6">
        <w:rPr>
          <w:rFonts w:ascii="Arial" w:hAnsi="Arial" w:cs="Arial"/>
        </w:rPr>
        <w:t xml:space="preserve">и размещаются на официальном </w:t>
      </w:r>
      <w:r w:rsidR="00B57D11">
        <w:rPr>
          <w:rFonts w:ascii="Arial" w:hAnsi="Arial" w:cs="Arial"/>
        </w:rPr>
        <w:t>сайте</w:t>
      </w:r>
      <w:r w:rsidR="001C1C88" w:rsidRPr="00C012C6">
        <w:rPr>
          <w:rFonts w:ascii="Arial" w:hAnsi="Arial" w:cs="Arial"/>
        </w:rPr>
        <w:t xml:space="preserve"> </w:t>
      </w:r>
      <w:r w:rsidR="002E4EBB">
        <w:rPr>
          <w:rFonts w:ascii="Arial" w:hAnsi="Arial" w:cs="Arial"/>
        </w:rPr>
        <w:t>а</w:t>
      </w:r>
      <w:r w:rsidR="001C1C88" w:rsidRPr="00C012C6">
        <w:rPr>
          <w:rFonts w:ascii="Arial" w:hAnsi="Arial" w:cs="Arial"/>
        </w:rPr>
        <w:t>дм</w:t>
      </w:r>
      <w:r w:rsidR="00B30F47" w:rsidRPr="00C012C6">
        <w:rPr>
          <w:rFonts w:ascii="Arial" w:hAnsi="Arial" w:cs="Arial"/>
        </w:rPr>
        <w:t xml:space="preserve">инистрации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="00FC2888" w:rsidRPr="00A54341">
        <w:rPr>
          <w:rFonts w:ascii="Arial" w:hAnsi="Arial" w:cs="Arial"/>
        </w:rPr>
        <w:t xml:space="preserve">в информационно-телекоммуникационной сети </w:t>
      </w:r>
      <w:r w:rsidR="002E4EBB">
        <w:rPr>
          <w:rFonts w:ascii="Arial" w:hAnsi="Arial" w:cs="Arial"/>
        </w:rPr>
        <w:t>«</w:t>
      </w:r>
      <w:r w:rsidR="001C1C88" w:rsidRPr="00C012C6">
        <w:rPr>
          <w:rFonts w:ascii="Arial" w:hAnsi="Arial" w:cs="Arial"/>
        </w:rPr>
        <w:t>Интернет</w:t>
      </w:r>
      <w:r w:rsidR="002E4EBB">
        <w:rPr>
          <w:rFonts w:ascii="Arial" w:hAnsi="Arial" w:cs="Arial"/>
        </w:rPr>
        <w:t>»</w:t>
      </w:r>
      <w:r w:rsidR="001C1C88" w:rsidRPr="00C012C6">
        <w:rPr>
          <w:rFonts w:ascii="Arial" w:hAnsi="Arial" w:cs="Arial"/>
        </w:rPr>
        <w:t>.</w:t>
      </w:r>
    </w:p>
    <w:p w14:paraId="720C4433" w14:textId="5BA13D14" w:rsidR="00473D4B" w:rsidRPr="00212FF0" w:rsidRDefault="00473D4B" w:rsidP="00473D4B">
      <w:pPr>
        <w:pStyle w:val="a5"/>
        <w:spacing w:line="276" w:lineRule="auto"/>
        <w:ind w:left="709"/>
        <w:jc w:val="both"/>
        <w:rPr>
          <w:rFonts w:ascii="Arial" w:hAnsi="Arial" w:cs="Arial"/>
        </w:rPr>
      </w:pPr>
    </w:p>
    <w:p w14:paraId="63136949" w14:textId="77777777" w:rsidR="00473D4B" w:rsidRPr="00212FF0" w:rsidRDefault="00473D4B" w:rsidP="00473D4B">
      <w:pPr>
        <w:pStyle w:val="af"/>
        <w:spacing w:line="276" w:lineRule="auto"/>
        <w:ind w:firstLine="709"/>
        <w:jc w:val="center"/>
        <w:rPr>
          <w:rFonts w:ascii="Arial" w:eastAsia="Calibri" w:hAnsi="Arial" w:cs="Arial"/>
          <w:b/>
          <w:bCs/>
        </w:rPr>
      </w:pPr>
      <w:r w:rsidRPr="00212FF0">
        <w:rPr>
          <w:rFonts w:ascii="Arial" w:eastAsia="Calibri" w:hAnsi="Arial" w:cs="Arial"/>
          <w:b/>
          <w:bCs/>
        </w:rPr>
        <w:t>10. Ключевые показатели муниципального контроля</w:t>
      </w:r>
    </w:p>
    <w:p w14:paraId="7ABAFA25" w14:textId="77777777" w:rsidR="00473D4B" w:rsidRPr="00212FF0" w:rsidRDefault="00473D4B" w:rsidP="00473D4B">
      <w:pPr>
        <w:pStyle w:val="af"/>
        <w:spacing w:line="276" w:lineRule="auto"/>
        <w:ind w:firstLine="709"/>
        <w:jc w:val="center"/>
        <w:rPr>
          <w:rFonts w:ascii="Arial" w:eastAsia="Calibri" w:hAnsi="Arial" w:cs="Arial"/>
        </w:rPr>
      </w:pPr>
    </w:p>
    <w:p w14:paraId="721B5B78" w14:textId="65EEDCC0" w:rsidR="00473D4B" w:rsidRPr="00212FF0" w:rsidRDefault="00473D4B" w:rsidP="00473D4B">
      <w:pPr>
        <w:pStyle w:val="af"/>
        <w:spacing w:line="276" w:lineRule="auto"/>
        <w:ind w:firstLine="709"/>
        <w:jc w:val="both"/>
        <w:rPr>
          <w:rFonts w:ascii="Arial" w:eastAsia="Calibri" w:hAnsi="Arial" w:cs="Arial"/>
        </w:rPr>
      </w:pPr>
      <w:r w:rsidRPr="00212FF0">
        <w:rPr>
          <w:rFonts w:ascii="Arial" w:eastAsia="Calibri" w:hAnsi="Arial" w:cs="Arial"/>
        </w:rPr>
        <w:t xml:space="preserve">10.1. Перечень ключевых </w:t>
      </w:r>
      <w:hyperlink w:anchor="Par372" w:history="1">
        <w:r w:rsidRPr="00212FF0">
          <w:rPr>
            <w:rFonts w:ascii="Arial" w:eastAsia="Calibri" w:hAnsi="Arial" w:cs="Arial"/>
          </w:rPr>
          <w:t>показателей</w:t>
        </w:r>
      </w:hyperlink>
      <w:r w:rsidRPr="00212FF0">
        <w:rPr>
          <w:rFonts w:ascii="Arial" w:eastAsia="Calibri" w:hAnsi="Arial" w:cs="Arial"/>
        </w:rPr>
        <w:t xml:space="preserve"> муниципального контроля </w:t>
      </w:r>
      <w:r w:rsidRPr="00212FF0">
        <w:rPr>
          <w:rFonts w:ascii="Arial" w:eastAsia="Calibri" w:hAnsi="Arial" w:cs="Arial"/>
        </w:rPr>
        <w:br/>
        <w:t>в дорожном хозяйстве на территории городского округа Долгопрудный</w:t>
      </w:r>
      <w:r w:rsidR="00212FF0">
        <w:rPr>
          <w:rFonts w:ascii="Arial" w:eastAsia="Calibri" w:hAnsi="Arial" w:cs="Arial"/>
        </w:rPr>
        <w:t xml:space="preserve"> </w:t>
      </w:r>
      <w:r w:rsidRPr="00212FF0">
        <w:rPr>
          <w:rFonts w:ascii="Arial" w:eastAsia="Calibri" w:hAnsi="Arial" w:cs="Arial"/>
        </w:rPr>
        <w:t>Московской области и их целевых значений, индикативных показателей приведен в приложении 2 к настоящему Положению.</w:t>
      </w:r>
    </w:p>
    <w:p w14:paraId="1E90F884" w14:textId="77777777" w:rsidR="00473D4B" w:rsidRPr="00212FF0" w:rsidRDefault="00473D4B" w:rsidP="00473D4B">
      <w:pPr>
        <w:pStyle w:val="af"/>
        <w:spacing w:line="276" w:lineRule="auto"/>
        <w:ind w:firstLine="709"/>
        <w:jc w:val="both"/>
        <w:rPr>
          <w:rFonts w:ascii="Arial" w:eastAsia="Calibri" w:hAnsi="Arial" w:cs="Arial"/>
        </w:rPr>
      </w:pPr>
      <w:r w:rsidRPr="00212FF0">
        <w:rPr>
          <w:rFonts w:ascii="Arial" w:eastAsia="Calibri" w:hAnsi="Arial" w:cs="Arial"/>
        </w:rPr>
        <w:t>10.2. Орган муниципального контроля включает сведения о достижении</w:t>
      </w:r>
      <w:r w:rsidRPr="00212FF0">
        <w:rPr>
          <w:rFonts w:ascii="Arial" w:eastAsia="Calibri" w:hAnsi="Arial" w:cs="Arial"/>
        </w:rPr>
        <w:br/>
        <w:t>ключевых показателей и сведения об индикативных показателях муниципального контроля, в том числе о влиянии профилактических мероприятий и контрольных (надзорных) мероприятий на достижение ключевых показателей, в ежегодный доклад о муниципальном контроле.</w:t>
      </w:r>
    </w:p>
    <w:p w14:paraId="3A9AA56A" w14:textId="77777777" w:rsidR="00473D4B" w:rsidRPr="00423787" w:rsidRDefault="00473D4B" w:rsidP="00473D4B">
      <w:pPr>
        <w:pStyle w:val="af"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14:paraId="53B11F7A" w14:textId="77777777" w:rsidR="00473D4B" w:rsidRPr="00B43C8D" w:rsidRDefault="00473D4B" w:rsidP="00473D4B">
      <w:pPr>
        <w:pStyle w:val="a5"/>
        <w:spacing w:line="276" w:lineRule="auto"/>
        <w:ind w:left="709"/>
        <w:jc w:val="both"/>
        <w:rPr>
          <w:rFonts w:ascii="Arial" w:hAnsi="Arial" w:cs="Arial"/>
        </w:rPr>
      </w:pPr>
    </w:p>
    <w:sectPr w:rsidR="00473D4B" w:rsidRPr="00B43C8D" w:rsidSect="003A0755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9CB91" w14:textId="77777777" w:rsidR="00013513" w:rsidRDefault="00013513" w:rsidP="00DB1A23">
      <w:r>
        <w:separator/>
      </w:r>
    </w:p>
  </w:endnote>
  <w:endnote w:type="continuationSeparator" w:id="0">
    <w:p w14:paraId="75CF2729" w14:textId="77777777" w:rsidR="00013513" w:rsidRDefault="00013513" w:rsidP="00DB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CE26" w14:textId="77777777" w:rsidR="00013513" w:rsidRDefault="00013513" w:rsidP="00DB1A23">
      <w:r>
        <w:separator/>
      </w:r>
    </w:p>
  </w:footnote>
  <w:footnote w:type="continuationSeparator" w:id="0">
    <w:p w14:paraId="2443C89E" w14:textId="77777777" w:rsidR="00013513" w:rsidRDefault="00013513" w:rsidP="00DB1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58D"/>
    <w:multiLevelType w:val="hybridMultilevel"/>
    <w:tmpl w:val="72000418"/>
    <w:lvl w:ilvl="0" w:tplc="7550113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257AAE"/>
    <w:multiLevelType w:val="hybridMultilevel"/>
    <w:tmpl w:val="62E66580"/>
    <w:lvl w:ilvl="0" w:tplc="E55C81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E3AED"/>
    <w:multiLevelType w:val="hybridMultilevel"/>
    <w:tmpl w:val="964C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AE1304"/>
    <w:multiLevelType w:val="hybridMultilevel"/>
    <w:tmpl w:val="4B02E3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290A5B"/>
    <w:multiLevelType w:val="hybridMultilevel"/>
    <w:tmpl w:val="E64CB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47DF8"/>
    <w:multiLevelType w:val="hybridMultilevel"/>
    <w:tmpl w:val="EC08B5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4033EFD"/>
    <w:multiLevelType w:val="hybridMultilevel"/>
    <w:tmpl w:val="0B344E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1E745D"/>
    <w:multiLevelType w:val="multilevel"/>
    <w:tmpl w:val="FB800CE2"/>
    <w:lvl w:ilvl="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8" w15:restartNumberingAfterBreak="0">
    <w:nsid w:val="27E407DB"/>
    <w:multiLevelType w:val="multilevel"/>
    <w:tmpl w:val="36861E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97944C1"/>
    <w:multiLevelType w:val="hybridMultilevel"/>
    <w:tmpl w:val="C59A5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A7231"/>
    <w:multiLevelType w:val="hybridMultilevel"/>
    <w:tmpl w:val="1B74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1152FB"/>
    <w:multiLevelType w:val="hybridMultilevel"/>
    <w:tmpl w:val="72406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296B"/>
    <w:multiLevelType w:val="hybridMultilevel"/>
    <w:tmpl w:val="5878723C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99392E"/>
    <w:multiLevelType w:val="hybridMultilevel"/>
    <w:tmpl w:val="C64E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67C9D"/>
    <w:multiLevelType w:val="hybridMultilevel"/>
    <w:tmpl w:val="EE2824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7F733E9"/>
    <w:multiLevelType w:val="hybridMultilevel"/>
    <w:tmpl w:val="72C21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E7A88"/>
    <w:multiLevelType w:val="hybridMultilevel"/>
    <w:tmpl w:val="74F09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5C7802"/>
    <w:multiLevelType w:val="hybridMultilevel"/>
    <w:tmpl w:val="5FF6F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7736B"/>
    <w:multiLevelType w:val="hybridMultilevel"/>
    <w:tmpl w:val="5FB8B4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C1B6D"/>
    <w:multiLevelType w:val="hybridMultilevel"/>
    <w:tmpl w:val="B388F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636F1"/>
    <w:multiLevelType w:val="hybridMultilevel"/>
    <w:tmpl w:val="EE4EAA26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DB68D0"/>
    <w:multiLevelType w:val="hybridMultilevel"/>
    <w:tmpl w:val="8B7C84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9C388D"/>
    <w:multiLevelType w:val="hybridMultilevel"/>
    <w:tmpl w:val="D428ACFC"/>
    <w:lvl w:ilvl="0" w:tplc="C7C8C7C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E25D07"/>
    <w:multiLevelType w:val="multilevel"/>
    <w:tmpl w:val="8D128916"/>
    <w:lvl w:ilvl="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24" w15:restartNumberingAfterBreak="0">
    <w:nsid w:val="5CD052A6"/>
    <w:multiLevelType w:val="hybridMultilevel"/>
    <w:tmpl w:val="C39609B0"/>
    <w:lvl w:ilvl="0" w:tplc="7A84A8B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56F64"/>
    <w:multiLevelType w:val="hybridMultilevel"/>
    <w:tmpl w:val="E794E008"/>
    <w:lvl w:ilvl="0" w:tplc="04190011">
      <w:start w:val="1"/>
      <w:numFmt w:val="decimal"/>
      <w:lvlText w:val="%1)"/>
      <w:lvlJc w:val="left"/>
      <w:pPr>
        <w:ind w:left="1849" w:hanging="360"/>
      </w:pPr>
    </w:lvl>
    <w:lvl w:ilvl="1" w:tplc="04190019" w:tentative="1">
      <w:start w:val="1"/>
      <w:numFmt w:val="lowerLetter"/>
      <w:lvlText w:val="%2."/>
      <w:lvlJc w:val="left"/>
      <w:pPr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26" w15:restartNumberingAfterBreak="0">
    <w:nsid w:val="63CC5B6F"/>
    <w:multiLevelType w:val="hybridMultilevel"/>
    <w:tmpl w:val="17A475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491FC5"/>
    <w:multiLevelType w:val="hybridMultilevel"/>
    <w:tmpl w:val="1382EABE"/>
    <w:lvl w:ilvl="0" w:tplc="7A84A8B0">
      <w:start w:val="1"/>
      <w:numFmt w:val="bullet"/>
      <w:lvlText w:val="-"/>
      <w:lvlJc w:val="left"/>
      <w:pPr>
        <w:ind w:left="2325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8" w15:restartNumberingAfterBreak="0">
    <w:nsid w:val="693B494F"/>
    <w:multiLevelType w:val="multilevel"/>
    <w:tmpl w:val="2F8C6E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E2256C1"/>
    <w:multiLevelType w:val="hybridMultilevel"/>
    <w:tmpl w:val="DA64CE60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E346B"/>
    <w:multiLevelType w:val="hybridMultilevel"/>
    <w:tmpl w:val="794833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82E4F07"/>
    <w:multiLevelType w:val="hybridMultilevel"/>
    <w:tmpl w:val="E9EED2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DE75E33"/>
    <w:multiLevelType w:val="multilevel"/>
    <w:tmpl w:val="CBF4F05E"/>
    <w:lvl w:ilvl="0">
      <w:start w:val="1"/>
      <w:numFmt w:val="decimal"/>
      <w:lvlText w:val="%1."/>
      <w:lvlJc w:val="left"/>
      <w:pPr>
        <w:ind w:left="2652" w:hanging="81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6056" w:hanging="81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7F1473D1"/>
    <w:multiLevelType w:val="multilevel"/>
    <w:tmpl w:val="65EC711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num w:numId="1" w16cid:durableId="1895458372">
    <w:abstractNumId w:val="34"/>
  </w:num>
  <w:num w:numId="2" w16cid:durableId="1827083808">
    <w:abstractNumId w:val="33"/>
  </w:num>
  <w:num w:numId="3" w16cid:durableId="942228770">
    <w:abstractNumId w:val="23"/>
  </w:num>
  <w:num w:numId="4" w16cid:durableId="210308285">
    <w:abstractNumId w:val="6"/>
  </w:num>
  <w:num w:numId="5" w16cid:durableId="2059549523">
    <w:abstractNumId w:val="11"/>
  </w:num>
  <w:num w:numId="6" w16cid:durableId="1014528641">
    <w:abstractNumId w:val="5"/>
  </w:num>
  <w:num w:numId="7" w16cid:durableId="97141374">
    <w:abstractNumId w:val="9"/>
  </w:num>
  <w:num w:numId="8" w16cid:durableId="1479154711">
    <w:abstractNumId w:val="4"/>
  </w:num>
  <w:num w:numId="9" w16cid:durableId="1226262892">
    <w:abstractNumId w:val="19"/>
  </w:num>
  <w:num w:numId="10" w16cid:durableId="332412709">
    <w:abstractNumId w:val="16"/>
  </w:num>
  <w:num w:numId="11" w16cid:durableId="2036225266">
    <w:abstractNumId w:val="30"/>
  </w:num>
  <w:num w:numId="12" w16cid:durableId="781075076">
    <w:abstractNumId w:val="32"/>
  </w:num>
  <w:num w:numId="13" w16cid:durableId="714277633">
    <w:abstractNumId w:val="15"/>
  </w:num>
  <w:num w:numId="14" w16cid:durableId="310403726">
    <w:abstractNumId w:val="17"/>
  </w:num>
  <w:num w:numId="15" w16cid:durableId="177306902">
    <w:abstractNumId w:val="14"/>
  </w:num>
  <w:num w:numId="16" w16cid:durableId="1629583564">
    <w:abstractNumId w:val="21"/>
  </w:num>
  <w:num w:numId="17" w16cid:durableId="170801291">
    <w:abstractNumId w:val="3"/>
  </w:num>
  <w:num w:numId="18" w16cid:durableId="1904024219">
    <w:abstractNumId w:val="31"/>
  </w:num>
  <w:num w:numId="19" w16cid:durableId="2026054762">
    <w:abstractNumId w:val="26"/>
  </w:num>
  <w:num w:numId="20" w16cid:durableId="1505198046">
    <w:abstractNumId w:val="2"/>
  </w:num>
  <w:num w:numId="21" w16cid:durableId="222258220">
    <w:abstractNumId w:val="10"/>
  </w:num>
  <w:num w:numId="22" w16cid:durableId="1161392230">
    <w:abstractNumId w:val="13"/>
  </w:num>
  <w:num w:numId="23" w16cid:durableId="121192427">
    <w:abstractNumId w:val="20"/>
  </w:num>
  <w:num w:numId="24" w16cid:durableId="1641887022">
    <w:abstractNumId w:val="25"/>
  </w:num>
  <w:num w:numId="25" w16cid:durableId="183447771">
    <w:abstractNumId w:val="18"/>
  </w:num>
  <w:num w:numId="26" w16cid:durableId="1019355042">
    <w:abstractNumId w:val="7"/>
  </w:num>
  <w:num w:numId="27" w16cid:durableId="396562580">
    <w:abstractNumId w:val="27"/>
  </w:num>
  <w:num w:numId="28" w16cid:durableId="770012384">
    <w:abstractNumId w:val="12"/>
  </w:num>
  <w:num w:numId="29" w16cid:durableId="233006618">
    <w:abstractNumId w:val="24"/>
  </w:num>
  <w:num w:numId="30" w16cid:durableId="1946647949">
    <w:abstractNumId w:val="29"/>
  </w:num>
  <w:num w:numId="31" w16cid:durableId="1213343693">
    <w:abstractNumId w:val="22"/>
  </w:num>
  <w:num w:numId="32" w16cid:durableId="1793740624">
    <w:abstractNumId w:val="0"/>
  </w:num>
  <w:num w:numId="33" w16cid:durableId="737942236">
    <w:abstractNumId w:val="1"/>
  </w:num>
  <w:num w:numId="34" w16cid:durableId="1488086544">
    <w:abstractNumId w:val="8"/>
  </w:num>
  <w:num w:numId="35" w16cid:durableId="896207421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EC7"/>
    <w:rsid w:val="00001D7C"/>
    <w:rsid w:val="000020DB"/>
    <w:rsid w:val="00013513"/>
    <w:rsid w:val="0001463C"/>
    <w:rsid w:val="00014B84"/>
    <w:rsid w:val="00025F38"/>
    <w:rsid w:val="00026058"/>
    <w:rsid w:val="00033415"/>
    <w:rsid w:val="00035A13"/>
    <w:rsid w:val="000403F0"/>
    <w:rsid w:val="00041748"/>
    <w:rsid w:val="00045356"/>
    <w:rsid w:val="0004562B"/>
    <w:rsid w:val="00046D8B"/>
    <w:rsid w:val="00055E5C"/>
    <w:rsid w:val="0006245D"/>
    <w:rsid w:val="00062BA7"/>
    <w:rsid w:val="00063120"/>
    <w:rsid w:val="000642B0"/>
    <w:rsid w:val="00064A29"/>
    <w:rsid w:val="00075BC7"/>
    <w:rsid w:val="00083C66"/>
    <w:rsid w:val="0008740C"/>
    <w:rsid w:val="000909EB"/>
    <w:rsid w:val="000A00E8"/>
    <w:rsid w:val="000A1568"/>
    <w:rsid w:val="000B2476"/>
    <w:rsid w:val="000B7976"/>
    <w:rsid w:val="000D2640"/>
    <w:rsid w:val="000D2ADD"/>
    <w:rsid w:val="000D41D4"/>
    <w:rsid w:val="000D6921"/>
    <w:rsid w:val="000D7B6C"/>
    <w:rsid w:val="000D7C85"/>
    <w:rsid w:val="000E3658"/>
    <w:rsid w:val="000F16B4"/>
    <w:rsid w:val="000F574C"/>
    <w:rsid w:val="001004DC"/>
    <w:rsid w:val="00102CA0"/>
    <w:rsid w:val="00102DB9"/>
    <w:rsid w:val="00114CC4"/>
    <w:rsid w:val="001172B0"/>
    <w:rsid w:val="0011769C"/>
    <w:rsid w:val="00135E47"/>
    <w:rsid w:val="0014047B"/>
    <w:rsid w:val="001411EE"/>
    <w:rsid w:val="001415EC"/>
    <w:rsid w:val="001443DF"/>
    <w:rsid w:val="00151997"/>
    <w:rsid w:val="00160C42"/>
    <w:rsid w:val="00161717"/>
    <w:rsid w:val="00164105"/>
    <w:rsid w:val="001653B6"/>
    <w:rsid w:val="00167DF5"/>
    <w:rsid w:val="00167F85"/>
    <w:rsid w:val="00170CA0"/>
    <w:rsid w:val="00173FE6"/>
    <w:rsid w:val="00174022"/>
    <w:rsid w:val="00175FD2"/>
    <w:rsid w:val="00180E65"/>
    <w:rsid w:val="00185F42"/>
    <w:rsid w:val="001915E1"/>
    <w:rsid w:val="00197CF1"/>
    <w:rsid w:val="001A0ADF"/>
    <w:rsid w:val="001A5FCD"/>
    <w:rsid w:val="001B2BC3"/>
    <w:rsid w:val="001C02D4"/>
    <w:rsid w:val="001C1C88"/>
    <w:rsid w:val="001C33CC"/>
    <w:rsid w:val="001D0753"/>
    <w:rsid w:val="001D42FC"/>
    <w:rsid w:val="001D78C3"/>
    <w:rsid w:val="00205D64"/>
    <w:rsid w:val="00206CBB"/>
    <w:rsid w:val="00212FF0"/>
    <w:rsid w:val="00214740"/>
    <w:rsid w:val="0022275B"/>
    <w:rsid w:val="00225EC7"/>
    <w:rsid w:val="002325B7"/>
    <w:rsid w:val="002357DD"/>
    <w:rsid w:val="00237A4F"/>
    <w:rsid w:val="00241B8D"/>
    <w:rsid w:val="00246607"/>
    <w:rsid w:val="0024763B"/>
    <w:rsid w:val="00254D69"/>
    <w:rsid w:val="002607C4"/>
    <w:rsid w:val="00272131"/>
    <w:rsid w:val="00274487"/>
    <w:rsid w:val="00275DBF"/>
    <w:rsid w:val="00280302"/>
    <w:rsid w:val="00283297"/>
    <w:rsid w:val="00283B68"/>
    <w:rsid w:val="00292F35"/>
    <w:rsid w:val="00297AA1"/>
    <w:rsid w:val="002B09EE"/>
    <w:rsid w:val="002C0EC1"/>
    <w:rsid w:val="002C1CDB"/>
    <w:rsid w:val="002C78F8"/>
    <w:rsid w:val="002E01D5"/>
    <w:rsid w:val="002E4EBB"/>
    <w:rsid w:val="002E595B"/>
    <w:rsid w:val="002E626E"/>
    <w:rsid w:val="0030275F"/>
    <w:rsid w:val="00303DD3"/>
    <w:rsid w:val="00315F10"/>
    <w:rsid w:val="00321274"/>
    <w:rsid w:val="00322CE9"/>
    <w:rsid w:val="003278B5"/>
    <w:rsid w:val="00330C3A"/>
    <w:rsid w:val="003526AE"/>
    <w:rsid w:val="00354628"/>
    <w:rsid w:val="00390B2E"/>
    <w:rsid w:val="00390B97"/>
    <w:rsid w:val="00391E61"/>
    <w:rsid w:val="003A0755"/>
    <w:rsid w:val="003A1BF9"/>
    <w:rsid w:val="003A3C51"/>
    <w:rsid w:val="003B3D3C"/>
    <w:rsid w:val="003C5942"/>
    <w:rsid w:val="003D745C"/>
    <w:rsid w:val="003E0570"/>
    <w:rsid w:val="003E08C6"/>
    <w:rsid w:val="003F0BB0"/>
    <w:rsid w:val="003F11DE"/>
    <w:rsid w:val="003F65E9"/>
    <w:rsid w:val="003F6D12"/>
    <w:rsid w:val="004039FB"/>
    <w:rsid w:val="00407597"/>
    <w:rsid w:val="00413E05"/>
    <w:rsid w:val="0042324B"/>
    <w:rsid w:val="00424E9E"/>
    <w:rsid w:val="00430E8B"/>
    <w:rsid w:val="004362CE"/>
    <w:rsid w:val="00437DA5"/>
    <w:rsid w:val="00443902"/>
    <w:rsid w:val="00446356"/>
    <w:rsid w:val="00451A04"/>
    <w:rsid w:val="00451E7A"/>
    <w:rsid w:val="00456CD2"/>
    <w:rsid w:val="0046103E"/>
    <w:rsid w:val="0046622E"/>
    <w:rsid w:val="00473D4B"/>
    <w:rsid w:val="004864F6"/>
    <w:rsid w:val="004912A7"/>
    <w:rsid w:val="00496E8B"/>
    <w:rsid w:val="004A78D4"/>
    <w:rsid w:val="004C2C67"/>
    <w:rsid w:val="004D0953"/>
    <w:rsid w:val="004D1CA1"/>
    <w:rsid w:val="004D4EB8"/>
    <w:rsid w:val="004E0AF3"/>
    <w:rsid w:val="004E1984"/>
    <w:rsid w:val="004E1AE3"/>
    <w:rsid w:val="004F27B7"/>
    <w:rsid w:val="004F499C"/>
    <w:rsid w:val="004F6E1B"/>
    <w:rsid w:val="00500002"/>
    <w:rsid w:val="0050581A"/>
    <w:rsid w:val="005162E3"/>
    <w:rsid w:val="00523505"/>
    <w:rsid w:val="00542FE8"/>
    <w:rsid w:val="00545D74"/>
    <w:rsid w:val="00556BFA"/>
    <w:rsid w:val="00557A73"/>
    <w:rsid w:val="005618DB"/>
    <w:rsid w:val="00565EDB"/>
    <w:rsid w:val="00586377"/>
    <w:rsid w:val="0059079F"/>
    <w:rsid w:val="00596D09"/>
    <w:rsid w:val="00597E10"/>
    <w:rsid w:val="005A3F6E"/>
    <w:rsid w:val="005C70B2"/>
    <w:rsid w:val="005C7DB2"/>
    <w:rsid w:val="005D035F"/>
    <w:rsid w:val="005D28C7"/>
    <w:rsid w:val="005D4408"/>
    <w:rsid w:val="005D4ED1"/>
    <w:rsid w:val="005E1EE4"/>
    <w:rsid w:val="005E538B"/>
    <w:rsid w:val="005F0F92"/>
    <w:rsid w:val="005F2739"/>
    <w:rsid w:val="005F6A6F"/>
    <w:rsid w:val="005F706E"/>
    <w:rsid w:val="00601EE0"/>
    <w:rsid w:val="00605718"/>
    <w:rsid w:val="00610F96"/>
    <w:rsid w:val="00622714"/>
    <w:rsid w:val="006419E1"/>
    <w:rsid w:val="00650220"/>
    <w:rsid w:val="00651EC9"/>
    <w:rsid w:val="00652D60"/>
    <w:rsid w:val="00653F52"/>
    <w:rsid w:val="00677204"/>
    <w:rsid w:val="00681F5C"/>
    <w:rsid w:val="00682A60"/>
    <w:rsid w:val="00684004"/>
    <w:rsid w:val="00690B85"/>
    <w:rsid w:val="006A0AFA"/>
    <w:rsid w:val="006A1A8E"/>
    <w:rsid w:val="006A6398"/>
    <w:rsid w:val="006B6FAC"/>
    <w:rsid w:val="006B7C1B"/>
    <w:rsid w:val="006C5C04"/>
    <w:rsid w:val="006D5030"/>
    <w:rsid w:val="006E565D"/>
    <w:rsid w:val="006F22F2"/>
    <w:rsid w:val="006F4E0A"/>
    <w:rsid w:val="00703C1F"/>
    <w:rsid w:val="00705270"/>
    <w:rsid w:val="007109D3"/>
    <w:rsid w:val="00713998"/>
    <w:rsid w:val="00715AD1"/>
    <w:rsid w:val="00727FF3"/>
    <w:rsid w:val="00732C6F"/>
    <w:rsid w:val="007344D4"/>
    <w:rsid w:val="00735A9F"/>
    <w:rsid w:val="0074302F"/>
    <w:rsid w:val="00746A58"/>
    <w:rsid w:val="007514DF"/>
    <w:rsid w:val="0075588E"/>
    <w:rsid w:val="00767BA4"/>
    <w:rsid w:val="00771108"/>
    <w:rsid w:val="0077515E"/>
    <w:rsid w:val="007871D5"/>
    <w:rsid w:val="00791F91"/>
    <w:rsid w:val="007A36CD"/>
    <w:rsid w:val="007A3DD3"/>
    <w:rsid w:val="007A66D2"/>
    <w:rsid w:val="007B4830"/>
    <w:rsid w:val="007C115D"/>
    <w:rsid w:val="007C1C33"/>
    <w:rsid w:val="007C2665"/>
    <w:rsid w:val="007C6D7C"/>
    <w:rsid w:val="007C78DC"/>
    <w:rsid w:val="007D5CC5"/>
    <w:rsid w:val="007F4A89"/>
    <w:rsid w:val="007F5042"/>
    <w:rsid w:val="007F6F79"/>
    <w:rsid w:val="007F7705"/>
    <w:rsid w:val="00802386"/>
    <w:rsid w:val="00807E87"/>
    <w:rsid w:val="00811DB3"/>
    <w:rsid w:val="00811F78"/>
    <w:rsid w:val="00811FDA"/>
    <w:rsid w:val="00816F20"/>
    <w:rsid w:val="00822B35"/>
    <w:rsid w:val="00823AFA"/>
    <w:rsid w:val="00837FA8"/>
    <w:rsid w:val="00846BA0"/>
    <w:rsid w:val="00870A01"/>
    <w:rsid w:val="00874133"/>
    <w:rsid w:val="00875052"/>
    <w:rsid w:val="00884BBA"/>
    <w:rsid w:val="0088722B"/>
    <w:rsid w:val="008A0C83"/>
    <w:rsid w:val="008A1E07"/>
    <w:rsid w:val="008A6E73"/>
    <w:rsid w:val="008B06E2"/>
    <w:rsid w:val="008C130C"/>
    <w:rsid w:val="008D4F6C"/>
    <w:rsid w:val="008D75B4"/>
    <w:rsid w:val="008E4D95"/>
    <w:rsid w:val="008E5EBE"/>
    <w:rsid w:val="008E6B8F"/>
    <w:rsid w:val="008E7F44"/>
    <w:rsid w:val="008F1012"/>
    <w:rsid w:val="008F2A1F"/>
    <w:rsid w:val="008F58A2"/>
    <w:rsid w:val="009053AA"/>
    <w:rsid w:val="00915C9C"/>
    <w:rsid w:val="009209E4"/>
    <w:rsid w:val="009211B8"/>
    <w:rsid w:val="00933928"/>
    <w:rsid w:val="0093590D"/>
    <w:rsid w:val="00941804"/>
    <w:rsid w:val="00941A2A"/>
    <w:rsid w:val="00947C67"/>
    <w:rsid w:val="0095789D"/>
    <w:rsid w:val="0096115E"/>
    <w:rsid w:val="00966AC0"/>
    <w:rsid w:val="00977B85"/>
    <w:rsid w:val="009801EF"/>
    <w:rsid w:val="00987C67"/>
    <w:rsid w:val="00990F66"/>
    <w:rsid w:val="009912D6"/>
    <w:rsid w:val="0099491D"/>
    <w:rsid w:val="009A61C9"/>
    <w:rsid w:val="009B47E3"/>
    <w:rsid w:val="009C1E2D"/>
    <w:rsid w:val="009C3A18"/>
    <w:rsid w:val="009D6E0A"/>
    <w:rsid w:val="009F0AE0"/>
    <w:rsid w:val="009F2FD2"/>
    <w:rsid w:val="00A020DC"/>
    <w:rsid w:val="00A0403D"/>
    <w:rsid w:val="00A11EF0"/>
    <w:rsid w:val="00A17F16"/>
    <w:rsid w:val="00A20AEE"/>
    <w:rsid w:val="00A32913"/>
    <w:rsid w:val="00A46F62"/>
    <w:rsid w:val="00A54341"/>
    <w:rsid w:val="00A54482"/>
    <w:rsid w:val="00A60660"/>
    <w:rsid w:val="00A6518A"/>
    <w:rsid w:val="00A7361C"/>
    <w:rsid w:val="00A7501F"/>
    <w:rsid w:val="00A818B6"/>
    <w:rsid w:val="00A82237"/>
    <w:rsid w:val="00A97159"/>
    <w:rsid w:val="00AB35C1"/>
    <w:rsid w:val="00AB4894"/>
    <w:rsid w:val="00AB4988"/>
    <w:rsid w:val="00AB7E11"/>
    <w:rsid w:val="00AC05C6"/>
    <w:rsid w:val="00AC2682"/>
    <w:rsid w:val="00AC5D26"/>
    <w:rsid w:val="00AC7F64"/>
    <w:rsid w:val="00AD1440"/>
    <w:rsid w:val="00AD7CE7"/>
    <w:rsid w:val="00AE2D82"/>
    <w:rsid w:val="00AF2A94"/>
    <w:rsid w:val="00AF5F4B"/>
    <w:rsid w:val="00B00B09"/>
    <w:rsid w:val="00B07E32"/>
    <w:rsid w:val="00B10C35"/>
    <w:rsid w:val="00B1338E"/>
    <w:rsid w:val="00B13991"/>
    <w:rsid w:val="00B15C72"/>
    <w:rsid w:val="00B16D01"/>
    <w:rsid w:val="00B20212"/>
    <w:rsid w:val="00B30F47"/>
    <w:rsid w:val="00B3562B"/>
    <w:rsid w:val="00B43C8D"/>
    <w:rsid w:val="00B519C6"/>
    <w:rsid w:val="00B51E97"/>
    <w:rsid w:val="00B57D11"/>
    <w:rsid w:val="00B6553C"/>
    <w:rsid w:val="00B751D6"/>
    <w:rsid w:val="00B80D8A"/>
    <w:rsid w:val="00B86ECD"/>
    <w:rsid w:val="00B94C5E"/>
    <w:rsid w:val="00B97C0F"/>
    <w:rsid w:val="00B97F96"/>
    <w:rsid w:val="00BA1AFB"/>
    <w:rsid w:val="00BB06F6"/>
    <w:rsid w:val="00BB523C"/>
    <w:rsid w:val="00BB54DF"/>
    <w:rsid w:val="00BB6ED3"/>
    <w:rsid w:val="00BC3228"/>
    <w:rsid w:val="00BD3483"/>
    <w:rsid w:val="00BD5641"/>
    <w:rsid w:val="00BD5EA1"/>
    <w:rsid w:val="00BE7FB7"/>
    <w:rsid w:val="00BF3568"/>
    <w:rsid w:val="00BF7E91"/>
    <w:rsid w:val="00C012C6"/>
    <w:rsid w:val="00C057EE"/>
    <w:rsid w:val="00C13C2B"/>
    <w:rsid w:val="00C15D28"/>
    <w:rsid w:val="00C22CEA"/>
    <w:rsid w:val="00C259CC"/>
    <w:rsid w:val="00C32CA6"/>
    <w:rsid w:val="00C42BA3"/>
    <w:rsid w:val="00C46EA2"/>
    <w:rsid w:val="00C52FD5"/>
    <w:rsid w:val="00C6395A"/>
    <w:rsid w:val="00C655C8"/>
    <w:rsid w:val="00C74B45"/>
    <w:rsid w:val="00C74D63"/>
    <w:rsid w:val="00C91F42"/>
    <w:rsid w:val="00C9662B"/>
    <w:rsid w:val="00CA05D7"/>
    <w:rsid w:val="00CB520B"/>
    <w:rsid w:val="00CB6D66"/>
    <w:rsid w:val="00CB7E19"/>
    <w:rsid w:val="00CC0B22"/>
    <w:rsid w:val="00CC592A"/>
    <w:rsid w:val="00CD0502"/>
    <w:rsid w:val="00CD0C69"/>
    <w:rsid w:val="00CD4CD1"/>
    <w:rsid w:val="00CE032F"/>
    <w:rsid w:val="00CE5AC9"/>
    <w:rsid w:val="00CF38D9"/>
    <w:rsid w:val="00D0504A"/>
    <w:rsid w:val="00D0677D"/>
    <w:rsid w:val="00D1182D"/>
    <w:rsid w:val="00D24931"/>
    <w:rsid w:val="00D27045"/>
    <w:rsid w:val="00D31638"/>
    <w:rsid w:val="00D37D8B"/>
    <w:rsid w:val="00D4207E"/>
    <w:rsid w:val="00D422A6"/>
    <w:rsid w:val="00D44641"/>
    <w:rsid w:val="00D46CBB"/>
    <w:rsid w:val="00D5108C"/>
    <w:rsid w:val="00D5144E"/>
    <w:rsid w:val="00D5483E"/>
    <w:rsid w:val="00D60A61"/>
    <w:rsid w:val="00D63AAA"/>
    <w:rsid w:val="00D65BA0"/>
    <w:rsid w:val="00D72059"/>
    <w:rsid w:val="00D80AD9"/>
    <w:rsid w:val="00D835B5"/>
    <w:rsid w:val="00D8383C"/>
    <w:rsid w:val="00D87207"/>
    <w:rsid w:val="00D91384"/>
    <w:rsid w:val="00D9210B"/>
    <w:rsid w:val="00DB1A23"/>
    <w:rsid w:val="00DB24E9"/>
    <w:rsid w:val="00DB6EB7"/>
    <w:rsid w:val="00DC2040"/>
    <w:rsid w:val="00DD204E"/>
    <w:rsid w:val="00DD2F5A"/>
    <w:rsid w:val="00DD5B9D"/>
    <w:rsid w:val="00DE7347"/>
    <w:rsid w:val="00DF38F5"/>
    <w:rsid w:val="00DF6B1A"/>
    <w:rsid w:val="00E04DD8"/>
    <w:rsid w:val="00E0730A"/>
    <w:rsid w:val="00E11204"/>
    <w:rsid w:val="00E13127"/>
    <w:rsid w:val="00E148B1"/>
    <w:rsid w:val="00E15DAC"/>
    <w:rsid w:val="00E2587D"/>
    <w:rsid w:val="00E302B7"/>
    <w:rsid w:val="00E304EE"/>
    <w:rsid w:val="00E36013"/>
    <w:rsid w:val="00E36D67"/>
    <w:rsid w:val="00E37D37"/>
    <w:rsid w:val="00E41F47"/>
    <w:rsid w:val="00E4376D"/>
    <w:rsid w:val="00E442F0"/>
    <w:rsid w:val="00E51652"/>
    <w:rsid w:val="00E53794"/>
    <w:rsid w:val="00E66254"/>
    <w:rsid w:val="00E76EA2"/>
    <w:rsid w:val="00E85306"/>
    <w:rsid w:val="00E91960"/>
    <w:rsid w:val="00E9529E"/>
    <w:rsid w:val="00E9659C"/>
    <w:rsid w:val="00EA32F1"/>
    <w:rsid w:val="00EA4140"/>
    <w:rsid w:val="00EA4BB8"/>
    <w:rsid w:val="00EA7D0B"/>
    <w:rsid w:val="00ED0ECB"/>
    <w:rsid w:val="00EE13C0"/>
    <w:rsid w:val="00EF0DA9"/>
    <w:rsid w:val="00F00B3F"/>
    <w:rsid w:val="00F03379"/>
    <w:rsid w:val="00F214E0"/>
    <w:rsid w:val="00F2556F"/>
    <w:rsid w:val="00F37D49"/>
    <w:rsid w:val="00F42F5A"/>
    <w:rsid w:val="00F45CC5"/>
    <w:rsid w:val="00F47770"/>
    <w:rsid w:val="00F65DD3"/>
    <w:rsid w:val="00F66E97"/>
    <w:rsid w:val="00F72A19"/>
    <w:rsid w:val="00F74E96"/>
    <w:rsid w:val="00F76303"/>
    <w:rsid w:val="00F83588"/>
    <w:rsid w:val="00F85460"/>
    <w:rsid w:val="00F85B3F"/>
    <w:rsid w:val="00F86026"/>
    <w:rsid w:val="00F90C13"/>
    <w:rsid w:val="00F938D6"/>
    <w:rsid w:val="00F953E1"/>
    <w:rsid w:val="00F97779"/>
    <w:rsid w:val="00FA4BB2"/>
    <w:rsid w:val="00FA6603"/>
    <w:rsid w:val="00FB3B29"/>
    <w:rsid w:val="00FC2888"/>
    <w:rsid w:val="00FC2EB5"/>
    <w:rsid w:val="00FC394E"/>
    <w:rsid w:val="00FD2657"/>
    <w:rsid w:val="00FD2FDB"/>
    <w:rsid w:val="00FD56AE"/>
    <w:rsid w:val="00FD57CF"/>
    <w:rsid w:val="00FD5CD9"/>
    <w:rsid w:val="00FE5E38"/>
    <w:rsid w:val="00FE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F4F4"/>
  <w15:docId w15:val="{61C004CE-2757-461F-911D-A7A68D8E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F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DC2040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C20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iPriority w:val="99"/>
    <w:rsid w:val="00DC204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DC20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2040"/>
    <w:pPr>
      <w:ind w:left="720"/>
      <w:contextualSpacing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DC2040"/>
    <w:rPr>
      <w:rFonts w:cs="Times New Roman"/>
      <w:color w:val="0563C1" w:themeColor="hyperlink"/>
      <w:u w:val="single"/>
    </w:rPr>
  </w:style>
  <w:style w:type="paragraph" w:customStyle="1" w:styleId="ConsPlusNormal">
    <w:name w:val="ConsPlusNormal"/>
    <w:link w:val="ConsPlusNormal1"/>
    <w:qFormat/>
    <w:rsid w:val="00DC2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B1A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1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B1A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1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5789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5789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1">
    <w:name w:val="ConsPlusNormal1"/>
    <w:link w:val="ConsPlusNormal"/>
    <w:locked/>
    <w:rsid w:val="009C1E2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d">
    <w:name w:val="Цветовое выделение для Текст"/>
    <w:qFormat/>
    <w:rsid w:val="009C1E2D"/>
    <w:rPr>
      <w:sz w:val="24"/>
    </w:rPr>
  </w:style>
  <w:style w:type="paragraph" w:styleId="ae">
    <w:name w:val="Normal (Web)"/>
    <w:basedOn w:val="a"/>
    <w:uiPriority w:val="99"/>
    <w:unhideWhenUsed/>
    <w:rsid w:val="00FD5CD9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C7F6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paragraph" w:customStyle="1" w:styleId="ConsPlusTitle">
    <w:name w:val="ConsPlusTitle"/>
    <w:rsid w:val="00FA4B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F6F79"/>
    <w:rPr>
      <w:color w:val="605E5C"/>
      <w:shd w:val="clear" w:color="auto" w:fill="E1DFDD"/>
    </w:rPr>
  </w:style>
  <w:style w:type="paragraph" w:styleId="af">
    <w:name w:val="No Spacing"/>
    <w:uiPriority w:val="1"/>
    <w:qFormat/>
    <w:rsid w:val="00473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0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267&amp;field=134&amp;date=17.02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10F8C-CEA6-4C33-A576-9E49BB41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6572</Words>
  <Characters>37464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P03U11</dc:creator>
  <cp:lastModifiedBy>Шишкина Елена Анатольевна</cp:lastModifiedBy>
  <cp:revision>2</cp:revision>
  <cp:lastPrinted>2025-05-13T05:40:00Z</cp:lastPrinted>
  <dcterms:created xsi:type="dcterms:W3CDTF">2025-05-13T05:40:00Z</dcterms:created>
  <dcterms:modified xsi:type="dcterms:W3CDTF">2025-05-13T05:40:00Z</dcterms:modified>
</cp:coreProperties>
</file>